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1F2E26" w:rsidRPr="001F2E26" w:rsidTr="001F2E26">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F2E26" w:rsidRPr="001F2E26">
              <w:trPr>
                <w:trHeight w:val="317"/>
                <w:jc w:val="center"/>
              </w:trPr>
              <w:tc>
                <w:tcPr>
                  <w:tcW w:w="2931" w:type="dxa"/>
                  <w:tcBorders>
                    <w:top w:val="nil"/>
                    <w:left w:val="nil"/>
                    <w:bottom w:val="single" w:sz="4" w:space="0" w:color="660066"/>
                    <w:right w:val="nil"/>
                  </w:tcBorders>
                  <w:vAlign w:val="center"/>
                  <w:hideMark/>
                </w:tcPr>
                <w:p w:rsidR="001F2E26" w:rsidRPr="001F2E26" w:rsidRDefault="001F2E26" w:rsidP="001F2E26">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1F2E26">
                    <w:rPr>
                      <w:rFonts w:ascii="Arial" w:eastAsia="Times New Roman" w:hAnsi="Arial" w:cs="Arial"/>
                      <w:sz w:val="16"/>
                      <w:szCs w:val="16"/>
                      <w:lang w:eastAsia="tr-TR"/>
                    </w:rPr>
                    <w:t>26 Kasım 2016 CUMARTESİ</w:t>
                  </w:r>
                </w:p>
              </w:tc>
              <w:tc>
                <w:tcPr>
                  <w:tcW w:w="2931" w:type="dxa"/>
                  <w:tcBorders>
                    <w:top w:val="nil"/>
                    <w:left w:val="nil"/>
                    <w:bottom w:val="single" w:sz="4" w:space="0" w:color="660066"/>
                    <w:right w:val="nil"/>
                  </w:tcBorders>
                  <w:vAlign w:val="center"/>
                  <w:hideMark/>
                </w:tcPr>
                <w:p w:rsidR="001F2E26" w:rsidRPr="001F2E26" w:rsidRDefault="001F2E26" w:rsidP="001F2E26">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F2E2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F2E26" w:rsidRPr="001F2E26" w:rsidRDefault="001F2E26" w:rsidP="001F2E26">
                  <w:pPr>
                    <w:spacing w:before="100" w:beforeAutospacing="1" w:after="100" w:afterAutospacing="1" w:line="240" w:lineRule="auto"/>
                    <w:jc w:val="right"/>
                    <w:rPr>
                      <w:rFonts w:ascii="Arial" w:eastAsia="Times New Roman" w:hAnsi="Arial" w:cs="Arial"/>
                      <w:sz w:val="16"/>
                      <w:szCs w:val="16"/>
                      <w:lang w:eastAsia="tr-TR"/>
                    </w:rPr>
                  </w:pPr>
                  <w:proofErr w:type="gramStart"/>
                  <w:r w:rsidRPr="001F2E26">
                    <w:rPr>
                      <w:rFonts w:ascii="Arial" w:eastAsia="Times New Roman" w:hAnsi="Arial" w:cs="Arial"/>
                      <w:sz w:val="16"/>
                      <w:szCs w:val="16"/>
                      <w:lang w:eastAsia="tr-TR"/>
                    </w:rPr>
                    <w:t>Sayı : 29900</w:t>
                  </w:r>
                  <w:proofErr w:type="gramEnd"/>
                </w:p>
              </w:tc>
            </w:tr>
            <w:tr w:rsidR="001F2E26" w:rsidRPr="001F2E26">
              <w:trPr>
                <w:trHeight w:val="480"/>
                <w:jc w:val="center"/>
              </w:trPr>
              <w:tc>
                <w:tcPr>
                  <w:tcW w:w="8789" w:type="dxa"/>
                  <w:gridSpan w:val="3"/>
                  <w:vAlign w:val="center"/>
                  <w:hideMark/>
                </w:tcPr>
                <w:p w:rsidR="001F2E26" w:rsidRPr="001F2E26" w:rsidRDefault="001F2E26" w:rsidP="001F2E26">
                  <w:pPr>
                    <w:spacing w:before="100" w:beforeAutospacing="1" w:after="100" w:afterAutospacing="1" w:line="240" w:lineRule="auto"/>
                    <w:jc w:val="center"/>
                    <w:rPr>
                      <w:rFonts w:ascii="Arial" w:eastAsia="Times New Roman" w:hAnsi="Arial" w:cs="Arial"/>
                      <w:b/>
                      <w:color w:val="000080"/>
                      <w:sz w:val="18"/>
                      <w:szCs w:val="18"/>
                      <w:lang w:eastAsia="tr-TR"/>
                    </w:rPr>
                  </w:pPr>
                  <w:r w:rsidRPr="001F2E26">
                    <w:rPr>
                      <w:rFonts w:ascii="Arial" w:eastAsia="Times New Roman" w:hAnsi="Arial" w:cs="Arial"/>
                      <w:b/>
                      <w:color w:val="000080"/>
                      <w:sz w:val="18"/>
                      <w:szCs w:val="18"/>
                      <w:lang w:eastAsia="tr-TR"/>
                    </w:rPr>
                    <w:t>YÖNETMELİK</w:t>
                  </w:r>
                </w:p>
              </w:tc>
            </w:tr>
            <w:tr w:rsidR="001F2E26" w:rsidRPr="001F2E26">
              <w:trPr>
                <w:trHeight w:val="480"/>
                <w:jc w:val="center"/>
              </w:trPr>
              <w:tc>
                <w:tcPr>
                  <w:tcW w:w="8789" w:type="dxa"/>
                  <w:gridSpan w:val="3"/>
                  <w:vAlign w:val="center"/>
                </w:tcPr>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F2E26">
                    <w:rPr>
                      <w:rFonts w:ascii="Times New Roman" w:eastAsia="Times New Roman" w:hAnsi="Times New Roman" w:cs="Times New Roman"/>
                      <w:sz w:val="18"/>
                      <w:szCs w:val="18"/>
                      <w:u w:val="single"/>
                      <w:lang w:eastAsia="tr-TR"/>
                    </w:rPr>
                    <w:t>Yükseköğretim Kurulu Başkanlığından:</w:t>
                  </w:r>
                </w:p>
                <w:p w:rsidR="001F2E26" w:rsidRPr="001F2E26" w:rsidRDefault="001F2E26" w:rsidP="001F2E26">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1F2E26">
                    <w:rPr>
                      <w:rFonts w:ascii="Times New Roman" w:eastAsia="Times New Roman" w:hAnsi="Times New Roman" w:cs="Times New Roman"/>
                      <w:b/>
                      <w:bCs/>
                      <w:sz w:val="18"/>
                      <w:szCs w:val="18"/>
                      <w:lang w:eastAsia="tr-TR"/>
                    </w:rPr>
                    <w:t>YÜKSEKÖĞRETİM KURUMLARI BİLİMSEL ARAŞTIRMA</w:t>
                  </w:r>
                </w:p>
                <w:p w:rsidR="001F2E26" w:rsidRPr="001F2E26" w:rsidRDefault="001F2E26" w:rsidP="001F2E26">
                  <w:pPr>
                    <w:tabs>
                      <w:tab w:val="left" w:pos="566"/>
                    </w:tabs>
                    <w:spacing w:after="0" w:line="240" w:lineRule="exact"/>
                    <w:jc w:val="center"/>
                    <w:rPr>
                      <w:rFonts w:ascii="Times New Roman" w:eastAsia="Times New Roman" w:hAnsi="Times New Roman" w:cs="Times New Roman"/>
                      <w:b/>
                      <w:bCs/>
                      <w:sz w:val="18"/>
                      <w:szCs w:val="18"/>
                      <w:lang w:eastAsia="tr-TR"/>
                    </w:rPr>
                  </w:pPr>
                  <w:r w:rsidRPr="001F2E26">
                    <w:rPr>
                      <w:rFonts w:ascii="Times New Roman" w:eastAsia="Times New Roman" w:hAnsi="Times New Roman" w:cs="Times New Roman"/>
                      <w:b/>
                      <w:bCs/>
                      <w:sz w:val="18"/>
                      <w:szCs w:val="18"/>
                      <w:lang w:eastAsia="tr-TR"/>
                    </w:rPr>
                    <w:t>PROJELERİ HAKKINDA YÖNETMELİK</w:t>
                  </w:r>
                </w:p>
                <w:p w:rsidR="001F2E26" w:rsidRPr="001F2E26" w:rsidRDefault="001F2E26" w:rsidP="001F2E26">
                  <w:pPr>
                    <w:tabs>
                      <w:tab w:val="left" w:pos="566"/>
                    </w:tabs>
                    <w:spacing w:after="0" w:line="240" w:lineRule="exact"/>
                    <w:jc w:val="center"/>
                    <w:rPr>
                      <w:rFonts w:ascii="Times New Roman" w:eastAsia="Times New Roman" w:hAnsi="Times New Roman" w:cs="Times New Roman"/>
                      <w:b/>
                      <w:bCs/>
                      <w:sz w:val="18"/>
                      <w:szCs w:val="18"/>
                      <w:lang w:eastAsia="tr-TR"/>
                    </w:rPr>
                  </w:pPr>
                </w:p>
                <w:p w:rsidR="001F2E26" w:rsidRPr="001F2E26" w:rsidRDefault="001F2E26" w:rsidP="001F2E26">
                  <w:pPr>
                    <w:tabs>
                      <w:tab w:val="left" w:pos="566"/>
                    </w:tabs>
                    <w:spacing w:after="0" w:line="240" w:lineRule="exact"/>
                    <w:jc w:val="center"/>
                    <w:rPr>
                      <w:rFonts w:ascii="Times New Roman" w:eastAsia="Times New Roman" w:hAnsi="Times New Roman" w:cs="Times New Roman"/>
                      <w:b/>
                      <w:bCs/>
                      <w:sz w:val="18"/>
                      <w:szCs w:val="18"/>
                      <w:lang w:eastAsia="tr-TR"/>
                    </w:rPr>
                  </w:pPr>
                  <w:r w:rsidRPr="001F2E26">
                    <w:rPr>
                      <w:rFonts w:ascii="Times New Roman" w:eastAsia="Times New Roman" w:hAnsi="Times New Roman" w:cs="Times New Roman"/>
                      <w:b/>
                      <w:bCs/>
                      <w:sz w:val="18"/>
                      <w:szCs w:val="18"/>
                      <w:lang w:eastAsia="tr-TR"/>
                    </w:rPr>
                    <w:t>BİRİNCİ BÖLÜM</w:t>
                  </w:r>
                </w:p>
                <w:p w:rsidR="001F2E26" w:rsidRPr="001F2E26" w:rsidRDefault="001F2E26" w:rsidP="001F2E26">
                  <w:pPr>
                    <w:tabs>
                      <w:tab w:val="left" w:pos="566"/>
                    </w:tabs>
                    <w:spacing w:after="85" w:line="240" w:lineRule="exact"/>
                    <w:jc w:val="center"/>
                    <w:rPr>
                      <w:rFonts w:ascii="Times New Roman" w:eastAsia="Times New Roman" w:hAnsi="Times New Roman" w:cs="Times New Roman"/>
                      <w:b/>
                      <w:bCs/>
                      <w:sz w:val="18"/>
                      <w:szCs w:val="18"/>
                      <w:lang w:eastAsia="tr-TR"/>
                    </w:rPr>
                  </w:pPr>
                  <w:r w:rsidRPr="001F2E26">
                    <w:rPr>
                      <w:rFonts w:ascii="Times New Roman" w:eastAsia="Times New Roman" w:hAnsi="Times New Roman" w:cs="Times New Roman"/>
                      <w:b/>
                      <w:bCs/>
                      <w:sz w:val="18"/>
                      <w:szCs w:val="18"/>
                      <w:lang w:eastAsia="tr-TR"/>
                    </w:rPr>
                    <w:t>Amaç ve Kapsam, Dayanak ve Tanımlar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Amaç ve kapsam</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1 –</w:t>
                  </w:r>
                  <w:r w:rsidRPr="001F2E26">
                    <w:rPr>
                      <w:rFonts w:ascii="Times New Roman" w:eastAsia="Times New Roman" w:hAnsi="Times New Roman" w:cs="Times New Roman"/>
                      <w:sz w:val="18"/>
                      <w:szCs w:val="18"/>
                      <w:lang w:eastAsia="tr-TR"/>
                    </w:rPr>
                    <w:t xml:space="preserve"> (1) Bu Yönetmelik, yükseköğretim kurumlarında yürütülen bilimsel araştırma proje tekliflerinin değerlendirilmesi, kabulü, desteklenmesi, </w:t>
                  </w:r>
                  <w:r w:rsidR="00BD6CD4" w:rsidRPr="00BD6CD4">
                    <w:rPr>
                      <w:rFonts w:ascii="Times New Roman" w:eastAsia="Times New Roman" w:hAnsi="Times New Roman" w:cs="Times New Roman"/>
                      <w:color w:val="FF0000"/>
                      <w:sz w:val="18"/>
                      <w:szCs w:val="18"/>
                      <w:lang w:eastAsia="tr-TR"/>
                    </w:rPr>
                    <w:t>ulusal veya uluslararası kuruluşlar tarafından desteklenen projelere kaynak aktarımının yapılması</w:t>
                  </w:r>
                  <w:r w:rsidR="00BD6CD4" w:rsidRPr="00BD6CD4">
                    <w:rPr>
                      <w:rFonts w:ascii="Times New Roman" w:eastAsia="Times New Roman" w:hAnsi="Times New Roman" w:cs="Times New Roman"/>
                      <w:sz w:val="18"/>
                      <w:szCs w:val="18"/>
                      <w:lang w:eastAsia="tr-TR"/>
                    </w:rPr>
                    <w:t>,</w:t>
                  </w:r>
                  <w:r w:rsidR="00BD6CD4">
                    <w:rPr>
                      <w:rFonts w:ascii="Times New Roman" w:eastAsia="Times New Roman" w:hAnsi="Times New Roman" w:cs="Times New Roman"/>
                      <w:sz w:val="18"/>
                      <w:szCs w:val="18"/>
                      <w:lang w:eastAsia="tr-TR"/>
                    </w:rPr>
                    <w:t xml:space="preserve"> </w:t>
                  </w:r>
                  <w:r w:rsidRPr="001F2E26">
                    <w:rPr>
                      <w:rFonts w:ascii="Times New Roman" w:eastAsia="Times New Roman" w:hAnsi="Times New Roman" w:cs="Times New Roman"/>
                      <w:sz w:val="18"/>
                      <w:szCs w:val="18"/>
                      <w:lang w:eastAsia="tr-TR"/>
                    </w:rPr>
                    <w:t>bunlara ilişkin hizmetlerin yürütülmesi, izlenmesi, sonuçlarının değerlendirilmesi, kamuoyuna duyurulması ve ilgili usul ve esaslar ile diğer hususları belirlemek amacıyla hazırlanmıştır.</w:t>
                  </w:r>
                  <w:r w:rsidR="00946980">
                    <w:rPr>
                      <w:rFonts w:ascii="Times New Roman" w:eastAsia="Times New Roman" w:hAnsi="Times New Roman" w:cs="Times New Roman"/>
                      <w:sz w:val="18"/>
                      <w:szCs w:val="18"/>
                      <w:lang w:eastAsia="tr-TR"/>
                    </w:rPr>
                    <w:t xml:space="preserve"> (</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Dayanak</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2 –</w:t>
                  </w:r>
                  <w:r w:rsidRPr="001F2E26">
                    <w:rPr>
                      <w:rFonts w:ascii="Times New Roman" w:eastAsia="Times New Roman" w:hAnsi="Times New Roman" w:cs="Times New Roman"/>
                      <w:sz w:val="18"/>
                      <w:szCs w:val="18"/>
                      <w:lang w:eastAsia="tr-TR"/>
                    </w:rPr>
                    <w:t xml:space="preserve"> (1) Bu Yönetmelik, 4/11/1981 tarihli ve 2547 sayılı Yükseköğretim Kanununun 4 üncü maddesinin birinci fıkrasının (c) bendi, 58 inci maddesinin (b) fıkrası ile Ek 28 inci maddesine dayanılarak hazırlanmıştır.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Tanımlar ve kısaltmalar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 xml:space="preserve">MADDE 3 – </w:t>
                  </w:r>
                  <w:r w:rsidRPr="001F2E26">
                    <w:rPr>
                      <w:rFonts w:ascii="Times New Roman" w:eastAsia="Times New Roman" w:hAnsi="Times New Roman" w:cs="Times New Roman"/>
                      <w:sz w:val="18"/>
                      <w:szCs w:val="18"/>
                      <w:lang w:eastAsia="tr-TR"/>
                    </w:rPr>
                    <w:t>(1) Bu Yönetmelikte geçen;</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F2E26">
                    <w:rPr>
                      <w:rFonts w:ascii="Times New Roman" w:eastAsia="Times New Roman" w:hAnsi="Times New Roman" w:cs="Times New Roman"/>
                      <w:sz w:val="18"/>
                      <w:szCs w:val="18"/>
                      <w:lang w:eastAsia="tr-TR"/>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roofErr w:type="gramEnd"/>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F2E26">
                    <w:rPr>
                      <w:rFonts w:ascii="Times New Roman" w:eastAsia="Times New Roman" w:hAnsi="Times New Roman" w:cs="Times New Roman"/>
                      <w:sz w:val="18"/>
                      <w:szCs w:val="18"/>
                      <w:lang w:eastAsia="tr-TR"/>
                    </w:rPr>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w:t>
                  </w:r>
                  <w:r w:rsidR="00A27EDB">
                    <w:rPr>
                      <w:rFonts w:ascii="Times New Roman" w:eastAsia="Times New Roman" w:hAnsi="Times New Roman" w:cs="Times New Roman"/>
                      <w:sz w:val="18"/>
                      <w:szCs w:val="18"/>
                      <w:lang w:eastAsia="tr-TR"/>
                    </w:rPr>
                    <w:t>lerinin yürütülmesi, izlenmesi v</w:t>
                  </w:r>
                  <w:r w:rsidRPr="001F2E26">
                    <w:rPr>
                      <w:rFonts w:ascii="Times New Roman" w:eastAsia="Times New Roman" w:hAnsi="Times New Roman" w:cs="Times New Roman"/>
                      <w:sz w:val="18"/>
                      <w:szCs w:val="18"/>
                      <w:lang w:eastAsia="tr-TR"/>
                    </w:rPr>
                    <w:t>e üst yöneticinin bilimsel araştırma projeleri ile ilgili olarak vereceği diğer görevleri ilgili birimlerle koordine halinde yürütmekle sorumlu birimi,</w:t>
                  </w:r>
                  <w:r w:rsidR="00946980">
                    <w:rPr>
                      <w:rFonts w:ascii="Times New Roman" w:eastAsia="Times New Roman" w:hAnsi="Times New Roman" w:cs="Times New Roman"/>
                      <w:sz w:val="18"/>
                      <w:szCs w:val="18"/>
                      <w:lang w:eastAsia="tr-TR"/>
                    </w:rPr>
                    <w:t xml:space="preserve"> (</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roofErr w:type="gramEnd"/>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F2E26">
                    <w:rPr>
                      <w:rFonts w:ascii="Times New Roman" w:eastAsia="Times New Roman" w:hAnsi="Times New Roman" w:cs="Times New Roman"/>
                      <w:sz w:val="18"/>
                      <w:szCs w:val="18"/>
                      <w:lang w:eastAsia="tr-TR"/>
                    </w:rP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roofErr w:type="gramEnd"/>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e) Harcamaların tasnifi: Özel hesaba aktarılan tutarlardan yapılan harcamaların analitik bütçe sınıflandırmasının ekonomik kodlama sistemine uygun olarak izlenmesi,</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f) Harcama yetkilisi: Özel hesaptan harcama yetki ve sorumluluğuna sahip bilimsel araştırma projeleri koordinasyon birimi koordinatörünü,</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F2E26">
                    <w:rPr>
                      <w:rFonts w:ascii="Times New Roman" w:eastAsia="Times New Roman" w:hAnsi="Times New Roman" w:cs="Times New Roman"/>
                      <w:sz w:val="18"/>
                      <w:szCs w:val="18"/>
                      <w:lang w:eastAsia="tr-TR"/>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roofErr w:type="gramEnd"/>
                </w:p>
                <w:p w:rsidR="00BD6CD4"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ğ) </w:t>
                  </w:r>
                  <w:r w:rsidR="00BD6CD4" w:rsidRPr="0090576C">
                    <w:rPr>
                      <w:rFonts w:ascii="Times New Roman" w:eastAsia="Times New Roman" w:hAnsi="Times New Roman" w:cs="Times New Roman"/>
                      <w:color w:val="FF0000"/>
                      <w:sz w:val="18"/>
                      <w:szCs w:val="18"/>
                      <w:lang w:eastAsia="tr-TR"/>
                    </w:rPr>
                    <w:t>Komisyon: 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komisyonu,</w:t>
                  </w:r>
                  <w:r w:rsidR="00946980">
                    <w:rPr>
                      <w:rFonts w:ascii="Times New Roman" w:eastAsia="Times New Roman" w:hAnsi="Times New Roman" w:cs="Times New Roman"/>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BD6CD4" w:rsidRDefault="00BD6CD4"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BD6CD4" w:rsidRDefault="00BD6CD4"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h) Muhasebe birimi: Yükseköğretim kurumlarında muhasebe işlemlerinin yürütüldüğü birimi,</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ı) Muhasebe yetkilisi: Muhasebe biriminin yönetiminden ve yetkili mercilere karşı sorumlu olan yetkiliyi,</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F2E26">
                    <w:rPr>
                      <w:rFonts w:ascii="Times New Roman" w:eastAsia="Times New Roman" w:hAnsi="Times New Roman" w:cs="Times New Roman"/>
                      <w:sz w:val="18"/>
                      <w:szCs w:val="18"/>
                      <w:lang w:eastAsia="tr-TR"/>
                    </w:rPr>
                    <w:lastRenderedPageBreak/>
                    <w:t xml:space="preserve">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w:t>
                  </w:r>
                  <w:r w:rsidR="00BD6CD4" w:rsidRPr="0090576C">
                    <w:rPr>
                      <w:rFonts w:ascii="Times New Roman" w:eastAsia="Times New Roman" w:hAnsi="Times New Roman" w:cs="Times New Roman"/>
                      <w:color w:val="FF0000"/>
                      <w:sz w:val="18"/>
                      <w:szCs w:val="18"/>
                      <w:lang w:eastAsia="tr-TR"/>
                    </w:rPr>
                    <w:t>7/3/2019 tarihli ve 810 sayılı Cumhurbaşkanı Kararıyla yürürlüğe konulan Kamu Haznedarlığı Yönetmeliği</w:t>
                  </w:r>
                  <w:r w:rsidRPr="00BD6CD4">
                    <w:rPr>
                      <w:rFonts w:ascii="Times New Roman" w:eastAsia="Times New Roman" w:hAnsi="Times New Roman" w:cs="Times New Roman"/>
                      <w:sz w:val="18"/>
                      <w:szCs w:val="18"/>
                      <w:lang w:eastAsia="tr-TR"/>
                    </w:rPr>
                    <w:t xml:space="preserve"> </w:t>
                  </w:r>
                  <w:r w:rsidRPr="001F2E26">
                    <w:rPr>
                      <w:rFonts w:ascii="Times New Roman" w:eastAsia="Times New Roman" w:hAnsi="Times New Roman" w:cs="Times New Roman"/>
                      <w:sz w:val="18"/>
                      <w:szCs w:val="18"/>
                      <w:lang w:eastAsia="tr-TR"/>
                    </w:rPr>
                    <w:t>hükümleri çerçevesinde muhasebe birimi adına açtırılan banka hesabını,</w:t>
                  </w:r>
                  <w:r w:rsidR="00946980">
                    <w:rPr>
                      <w:rFonts w:ascii="Times New Roman" w:eastAsia="Times New Roman" w:hAnsi="Times New Roman" w:cs="Times New Roman"/>
                      <w:sz w:val="18"/>
                      <w:szCs w:val="18"/>
                      <w:lang w:eastAsia="tr-TR"/>
                    </w:rPr>
                    <w:t xml:space="preserve"> (</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roofErr w:type="gramEnd"/>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j) Proje ekibi: Proje yürütücüsü ile araştırmacıları,</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k) Proje yürütücüsü: Projeyi teklif eden, hazırlanmasından ve yürütülmesinden sorumlu olan öğretim üyeleri ile doktora, tıpta uzmanlık ya da sanatta yeterlik eğitimini tamamlamış kurum mensubu araştırmacıları,</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l) YÖKSİS: Yükseköğretim Kurulu Başkanlığı ortak veri tabanını,</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m) </w:t>
                  </w:r>
                  <w:proofErr w:type="gramStart"/>
                  <w:r w:rsidRPr="001F2E26">
                    <w:rPr>
                      <w:rFonts w:ascii="Times New Roman" w:eastAsia="Times New Roman" w:hAnsi="Times New Roman" w:cs="Times New Roman"/>
                      <w:sz w:val="18"/>
                      <w:szCs w:val="18"/>
                      <w:lang w:eastAsia="tr-TR"/>
                    </w:rPr>
                    <w:t>Yükseköğretim kurumu</w:t>
                  </w:r>
                  <w:proofErr w:type="gramEnd"/>
                  <w:r w:rsidRPr="001F2E26">
                    <w:rPr>
                      <w:rFonts w:ascii="Times New Roman" w:eastAsia="Times New Roman" w:hAnsi="Times New Roman" w:cs="Times New Roman"/>
                      <w:sz w:val="18"/>
                      <w:szCs w:val="18"/>
                      <w:lang w:eastAsia="tr-TR"/>
                    </w:rPr>
                    <w:t>: Üniversiteler ve yüksek teknoloji enstitülerini,</w:t>
                  </w:r>
                </w:p>
                <w:p w:rsid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n) </w:t>
                  </w:r>
                  <w:proofErr w:type="gramStart"/>
                  <w:r w:rsidRPr="001F2E26">
                    <w:rPr>
                      <w:rFonts w:ascii="Times New Roman" w:eastAsia="Times New Roman" w:hAnsi="Times New Roman" w:cs="Times New Roman"/>
                      <w:sz w:val="18"/>
                      <w:szCs w:val="18"/>
                      <w:lang w:eastAsia="tr-TR"/>
                    </w:rPr>
                    <w:t>Yükseköğretim kurumu</w:t>
                  </w:r>
                  <w:proofErr w:type="gramEnd"/>
                  <w:r w:rsidRPr="001F2E26">
                    <w:rPr>
                      <w:rFonts w:ascii="Times New Roman" w:eastAsia="Times New Roman" w:hAnsi="Times New Roman" w:cs="Times New Roman"/>
                      <w:sz w:val="18"/>
                      <w:szCs w:val="18"/>
                      <w:lang w:eastAsia="tr-TR"/>
                    </w:rPr>
                    <w:t xml:space="preserve"> yönetim kurulu: Üniversite ve yüksek teknoloji enstitüsü yönetim kurulunu,</w:t>
                  </w:r>
                </w:p>
                <w:p w:rsidR="0088254D" w:rsidRDefault="0088254D" w:rsidP="001F2E26">
                  <w:pPr>
                    <w:tabs>
                      <w:tab w:val="left" w:pos="566"/>
                    </w:tabs>
                    <w:spacing w:after="0" w:line="240" w:lineRule="exact"/>
                    <w:ind w:firstLine="566"/>
                    <w:jc w:val="both"/>
                    <w:rPr>
                      <w:rFonts w:ascii="Times New Roman" w:eastAsia="Times New Roman" w:hAnsi="Times New Roman" w:cs="Times New Roman"/>
                      <w:color w:val="0070C0"/>
                      <w:sz w:val="18"/>
                      <w:szCs w:val="18"/>
                      <w:lang w:eastAsia="tr-TR"/>
                    </w:rPr>
                  </w:pPr>
                  <w:r w:rsidRPr="001F40AB">
                    <w:rPr>
                      <w:rFonts w:ascii="Times New Roman" w:eastAsia="Times New Roman" w:hAnsi="Times New Roman" w:cs="Times New Roman"/>
                      <w:sz w:val="18"/>
                      <w:szCs w:val="18"/>
                      <w:lang w:eastAsia="tr-TR"/>
                    </w:rPr>
                    <w:t>o)</w:t>
                  </w:r>
                  <w:r>
                    <w:rPr>
                      <w:rFonts w:ascii="Times New Roman" w:eastAsia="Times New Roman" w:hAnsi="Times New Roman" w:cs="Times New Roman"/>
                      <w:sz w:val="18"/>
                      <w:szCs w:val="18"/>
                      <w:lang w:eastAsia="tr-TR"/>
                    </w:rPr>
                    <w:t xml:space="preserve"> </w:t>
                  </w:r>
                  <w:proofErr w:type="spellStart"/>
                  <w:r w:rsidRPr="0088254D">
                    <w:rPr>
                      <w:rFonts w:ascii="Times New Roman" w:eastAsia="Times New Roman" w:hAnsi="Times New Roman" w:cs="Times New Roman"/>
                      <w:color w:val="0070C0"/>
                      <w:sz w:val="18"/>
                      <w:szCs w:val="18"/>
                      <w:lang w:eastAsia="tr-TR"/>
                    </w:rPr>
                    <w:t>Bursiyer</w:t>
                  </w:r>
                  <w:proofErr w:type="spellEnd"/>
                  <w:r w:rsidRPr="0088254D">
                    <w:rPr>
                      <w:rFonts w:ascii="Times New Roman" w:eastAsia="Times New Roman" w:hAnsi="Times New Roman" w:cs="Times New Roman"/>
                      <w:color w:val="0070C0"/>
                      <w:sz w:val="18"/>
                      <w:szCs w:val="18"/>
                      <w:lang w:eastAsia="tr-TR"/>
                    </w:rPr>
                    <w:t>: Yükseköğretim kurumlarında, yürütülen bilimsel araştırma projelerinde proje kapsamında burslu görevlendirilecek tezli yüksek lisans veya doktora programlarındaki öğrenciyi,</w:t>
                  </w:r>
                  <w:r>
                    <w:rPr>
                      <w:rFonts w:ascii="Times New Roman" w:eastAsia="Times New Roman" w:hAnsi="Times New Roman" w:cs="Times New Roman"/>
                      <w:color w:val="0070C0"/>
                      <w:sz w:val="18"/>
                      <w:szCs w:val="18"/>
                      <w:lang w:eastAsia="tr-TR"/>
                    </w:rPr>
                    <w:t xml:space="preserve"> (26 Ocak 2018)</w:t>
                  </w:r>
                  <w:r w:rsidR="00421E3F">
                    <w:rPr>
                      <w:rFonts w:ascii="Times New Roman" w:eastAsia="Times New Roman" w:hAnsi="Times New Roman" w:cs="Times New Roman"/>
                      <w:color w:val="0070C0"/>
                      <w:sz w:val="18"/>
                      <w:szCs w:val="18"/>
                      <w:lang w:eastAsia="tr-TR"/>
                    </w:rPr>
                    <w:t>(16 Temmuz 2020)</w:t>
                  </w:r>
                </w:p>
                <w:p w:rsidR="001635A7" w:rsidRPr="0090576C" w:rsidRDefault="001635A7" w:rsidP="00421E3F">
                  <w:pPr>
                    <w:tabs>
                      <w:tab w:val="left" w:pos="566"/>
                    </w:tabs>
                    <w:spacing w:after="0" w:line="240" w:lineRule="exact"/>
                    <w:ind w:firstLine="566"/>
                    <w:jc w:val="both"/>
                    <w:rPr>
                      <w:rFonts w:ascii="Times New Roman" w:eastAsia="Times New Roman" w:hAnsi="Times New Roman" w:cs="Times New Roman"/>
                      <w:color w:val="FF0000"/>
                      <w:sz w:val="19"/>
                      <w:szCs w:val="19"/>
                      <w:lang w:eastAsia="tr-TR"/>
                    </w:rPr>
                  </w:pPr>
                  <w:r w:rsidRPr="0090576C">
                    <w:rPr>
                      <w:rFonts w:ascii="Times New Roman" w:eastAsia="Times New Roman" w:hAnsi="Times New Roman" w:cs="Times New Roman"/>
                      <w:color w:val="FF0000"/>
                      <w:sz w:val="18"/>
                      <w:szCs w:val="18"/>
                      <w:lang w:eastAsia="tr-TR"/>
                    </w:rPr>
                    <w:t>ö) Kaynak aktarımı: Ulusal veya uluslararası kurum ve kuruluşlar tarafından desteklenen bilimsel araştırma projelerinde kullanılmak üzere, proje bedelinin yüzde otuzunu aşmaması kaydıyla komisyon tarafından önerilen ve üst yönetici tarafından onaylanan nakdi veya ayni katkıyı,</w:t>
                  </w:r>
                  <w:r w:rsidR="00421E3F">
                    <w:rPr>
                      <w:rFonts w:ascii="Times New Roman" w:eastAsia="Times New Roman" w:hAnsi="Times New Roman" w:cs="Times New Roman"/>
                      <w:color w:val="FF0000"/>
                      <w:sz w:val="18"/>
                      <w:szCs w:val="18"/>
                      <w:lang w:eastAsia="tr-TR"/>
                    </w:rPr>
                    <w:t xml:space="preserve"> </w:t>
                  </w:r>
                  <w:r w:rsidR="00421E3F">
                    <w:rPr>
                      <w:rFonts w:ascii="Times New Roman" w:eastAsia="Times New Roman" w:hAnsi="Times New Roman" w:cs="Times New Roman"/>
                      <w:sz w:val="18"/>
                      <w:szCs w:val="18"/>
                      <w:lang w:eastAsia="tr-TR"/>
                    </w:rPr>
                    <w:t>(</w:t>
                  </w:r>
                  <w:r w:rsidR="00421E3F" w:rsidRPr="00946980">
                    <w:rPr>
                      <w:rFonts w:ascii="Times New Roman" w:eastAsia="Times New Roman" w:hAnsi="Times New Roman" w:cs="Times New Roman"/>
                      <w:color w:val="FF0000"/>
                      <w:sz w:val="18"/>
                      <w:szCs w:val="18"/>
                      <w:lang w:eastAsia="tr-TR"/>
                    </w:rPr>
                    <w:t>16 Temmuz 2020</w:t>
                  </w:r>
                  <w:r w:rsidR="00421E3F">
                    <w:rPr>
                      <w:rFonts w:ascii="Times New Roman" w:eastAsia="Times New Roman" w:hAnsi="Times New Roman" w:cs="Times New Roman"/>
                      <w:sz w:val="18"/>
                      <w:szCs w:val="18"/>
                      <w:lang w:eastAsia="tr-TR"/>
                    </w:rPr>
                    <w:t>)</w:t>
                  </w:r>
                </w:p>
                <w:p w:rsidR="001635A7" w:rsidRPr="0090576C" w:rsidRDefault="001635A7" w:rsidP="00421E3F">
                  <w:pPr>
                    <w:tabs>
                      <w:tab w:val="left" w:pos="566"/>
                    </w:tabs>
                    <w:spacing w:after="0" w:line="240" w:lineRule="exact"/>
                    <w:ind w:firstLine="566"/>
                    <w:jc w:val="both"/>
                    <w:rPr>
                      <w:rFonts w:ascii="Times New Roman" w:eastAsia="Times New Roman" w:hAnsi="Times New Roman" w:cs="Times New Roman"/>
                      <w:color w:val="FF0000"/>
                      <w:sz w:val="19"/>
                      <w:szCs w:val="19"/>
                      <w:lang w:eastAsia="tr-TR"/>
                    </w:rPr>
                  </w:pPr>
                  <w:r w:rsidRPr="0090576C">
                    <w:rPr>
                      <w:rFonts w:ascii="Times New Roman" w:eastAsia="Times New Roman" w:hAnsi="Times New Roman" w:cs="Times New Roman"/>
                      <w:color w:val="FF0000"/>
                      <w:sz w:val="18"/>
                      <w:szCs w:val="18"/>
                      <w:lang w:eastAsia="tr-TR"/>
                    </w:rPr>
                    <w:t>p) Proje değerlendirmesi yapacak uzman: Yükseköğretim kurumu içinden veya dışından, bilimsel araştırma projesi alanında uzman ve en az doktora derecesine sahip hakemi,</w:t>
                  </w:r>
                  <w:r w:rsidR="00421E3F">
                    <w:rPr>
                      <w:rFonts w:ascii="Times New Roman" w:eastAsia="Times New Roman" w:hAnsi="Times New Roman" w:cs="Times New Roman"/>
                      <w:sz w:val="18"/>
                      <w:szCs w:val="18"/>
                      <w:lang w:eastAsia="tr-TR"/>
                    </w:rPr>
                    <w:t xml:space="preserve"> </w:t>
                  </w:r>
                  <w:r w:rsidR="00421E3F">
                    <w:rPr>
                      <w:rFonts w:ascii="Times New Roman" w:eastAsia="Times New Roman" w:hAnsi="Times New Roman" w:cs="Times New Roman"/>
                      <w:sz w:val="18"/>
                      <w:szCs w:val="18"/>
                      <w:lang w:eastAsia="tr-TR"/>
                    </w:rPr>
                    <w:t>(</w:t>
                  </w:r>
                  <w:r w:rsidR="00421E3F" w:rsidRPr="00946980">
                    <w:rPr>
                      <w:rFonts w:ascii="Times New Roman" w:eastAsia="Times New Roman" w:hAnsi="Times New Roman" w:cs="Times New Roman"/>
                      <w:color w:val="FF0000"/>
                      <w:sz w:val="18"/>
                      <w:szCs w:val="18"/>
                      <w:lang w:eastAsia="tr-TR"/>
                    </w:rPr>
                    <w:t>16 Temmuz 2020</w:t>
                  </w:r>
                  <w:r w:rsidR="00421E3F">
                    <w:rPr>
                      <w:rFonts w:ascii="Times New Roman" w:eastAsia="Times New Roman" w:hAnsi="Times New Roman" w:cs="Times New Roman"/>
                      <w:sz w:val="18"/>
                      <w:szCs w:val="18"/>
                      <w:lang w:eastAsia="tr-TR"/>
                    </w:rPr>
                    <w:t>)</w:t>
                  </w:r>
                </w:p>
                <w:p w:rsidR="001635A7" w:rsidRPr="0090576C" w:rsidRDefault="001635A7" w:rsidP="00421E3F">
                  <w:pPr>
                    <w:tabs>
                      <w:tab w:val="left" w:pos="566"/>
                    </w:tabs>
                    <w:spacing w:after="0" w:line="240" w:lineRule="exact"/>
                    <w:ind w:firstLine="566"/>
                    <w:jc w:val="both"/>
                    <w:rPr>
                      <w:rFonts w:ascii="Times New Roman" w:eastAsia="Times New Roman" w:hAnsi="Times New Roman" w:cs="Times New Roman"/>
                      <w:color w:val="FF0000"/>
                      <w:sz w:val="19"/>
                      <w:szCs w:val="19"/>
                      <w:lang w:eastAsia="tr-TR"/>
                    </w:rPr>
                  </w:pPr>
                  <w:r w:rsidRPr="0090576C">
                    <w:rPr>
                      <w:rFonts w:ascii="Times New Roman" w:eastAsia="Times New Roman" w:hAnsi="Times New Roman" w:cs="Times New Roman"/>
                      <w:color w:val="FF0000"/>
                      <w:sz w:val="18"/>
                      <w:szCs w:val="18"/>
                      <w:lang w:eastAsia="tr-TR"/>
                    </w:rPr>
                    <w:t>r) Komisyon başkanı: Komisyona yükseköğretim kurumu adına başkanlık etmekten ve komisyon faaliyetlerinin yürütülmesinden sorumlu, üst yönetici tarafından öğretim üyeleri arasından görevlendirilen ve üst yöneticiye karşı sorumlu kişiyi,</w:t>
                  </w:r>
                  <w:r w:rsidR="00421E3F">
                    <w:rPr>
                      <w:rFonts w:ascii="Times New Roman" w:eastAsia="Times New Roman" w:hAnsi="Times New Roman" w:cs="Times New Roman"/>
                      <w:sz w:val="18"/>
                      <w:szCs w:val="18"/>
                      <w:lang w:eastAsia="tr-TR"/>
                    </w:rPr>
                    <w:t xml:space="preserve"> </w:t>
                  </w:r>
                  <w:r w:rsidR="00421E3F">
                    <w:rPr>
                      <w:rFonts w:ascii="Times New Roman" w:eastAsia="Times New Roman" w:hAnsi="Times New Roman" w:cs="Times New Roman"/>
                      <w:sz w:val="18"/>
                      <w:szCs w:val="18"/>
                      <w:lang w:eastAsia="tr-TR"/>
                    </w:rPr>
                    <w:t>(</w:t>
                  </w:r>
                  <w:r w:rsidR="00421E3F" w:rsidRPr="00946980">
                    <w:rPr>
                      <w:rFonts w:ascii="Times New Roman" w:eastAsia="Times New Roman" w:hAnsi="Times New Roman" w:cs="Times New Roman"/>
                      <w:color w:val="FF0000"/>
                      <w:sz w:val="18"/>
                      <w:szCs w:val="18"/>
                      <w:lang w:eastAsia="tr-TR"/>
                    </w:rPr>
                    <w:t>16 Temmuz 2020</w:t>
                  </w:r>
                  <w:r w:rsidR="00421E3F">
                    <w:rPr>
                      <w:rFonts w:ascii="Times New Roman" w:eastAsia="Times New Roman" w:hAnsi="Times New Roman" w:cs="Times New Roman"/>
                      <w:sz w:val="18"/>
                      <w:szCs w:val="18"/>
                      <w:lang w:eastAsia="tr-TR"/>
                    </w:rPr>
                    <w:t>)</w:t>
                  </w:r>
                </w:p>
                <w:p w:rsidR="001635A7" w:rsidRPr="001635A7" w:rsidRDefault="001635A7" w:rsidP="001635A7">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90576C">
                    <w:rPr>
                      <w:rFonts w:ascii="Times New Roman" w:eastAsia="Times New Roman" w:hAnsi="Times New Roman" w:cs="Times New Roman"/>
                      <w:color w:val="FF0000"/>
                      <w:sz w:val="18"/>
                      <w:szCs w:val="18"/>
                      <w:lang w:eastAsia="tr-TR"/>
                    </w:rPr>
                    <w:t>s) Üst yönetici: Yükseköğretim kurumu rektörünü</w:t>
                  </w:r>
                  <w:r>
                    <w:rPr>
                      <w:rFonts w:ascii="Times New Roman" w:eastAsia="Times New Roman" w:hAnsi="Times New Roman" w:cs="Times New Roman"/>
                      <w:color w:val="FF0000"/>
                      <w:sz w:val="18"/>
                      <w:szCs w:val="18"/>
                      <w:lang w:eastAsia="tr-TR"/>
                    </w:rPr>
                    <w:t xml:space="preserve"> </w:t>
                  </w:r>
                  <w:r>
                    <w:rPr>
                      <w:rFonts w:ascii="Times New Roman" w:eastAsia="Times New Roman" w:hAnsi="Times New Roman" w:cs="Times New Roman"/>
                      <w:sz w:val="18"/>
                      <w:szCs w:val="18"/>
                      <w:lang w:eastAsia="tr-TR"/>
                    </w:rPr>
                    <w:t>(</w:t>
                  </w:r>
                  <w:r w:rsidRPr="00946980">
                    <w:rPr>
                      <w:rFonts w:ascii="Times New Roman" w:eastAsia="Times New Roman" w:hAnsi="Times New Roman" w:cs="Times New Roman"/>
                      <w:color w:val="FF0000"/>
                      <w:sz w:val="18"/>
                      <w:szCs w:val="18"/>
                      <w:lang w:eastAsia="tr-TR"/>
                    </w:rPr>
                    <w:t>16 Temmuz 2020</w:t>
                  </w:r>
                  <w:r>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F2E26">
                    <w:rPr>
                      <w:rFonts w:ascii="Times New Roman" w:eastAsia="Times New Roman" w:hAnsi="Times New Roman" w:cs="Times New Roman"/>
                      <w:sz w:val="18"/>
                      <w:szCs w:val="18"/>
                      <w:lang w:eastAsia="tr-TR"/>
                    </w:rPr>
                    <w:t>ifade</w:t>
                  </w:r>
                  <w:proofErr w:type="gramEnd"/>
                  <w:r w:rsidRPr="001F2E26">
                    <w:rPr>
                      <w:rFonts w:ascii="Times New Roman" w:eastAsia="Times New Roman" w:hAnsi="Times New Roman" w:cs="Times New Roman"/>
                      <w:sz w:val="18"/>
                      <w:szCs w:val="18"/>
                      <w:lang w:eastAsia="tr-TR"/>
                    </w:rPr>
                    <w:t xml:space="preserve"> eder.</w:t>
                  </w:r>
                </w:p>
                <w:p w:rsidR="001F2E26" w:rsidRPr="001F2E26" w:rsidRDefault="001F2E26" w:rsidP="001F2E26">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1F2E26">
                    <w:rPr>
                      <w:rFonts w:ascii="Times New Roman" w:eastAsia="Times New Roman" w:hAnsi="Times New Roman" w:cs="Times New Roman"/>
                      <w:b/>
                      <w:bCs/>
                      <w:sz w:val="18"/>
                      <w:szCs w:val="18"/>
                      <w:lang w:eastAsia="tr-TR"/>
                    </w:rPr>
                    <w:t>İKİNCİ BÖLÜM</w:t>
                  </w:r>
                </w:p>
                <w:p w:rsidR="001F2E26" w:rsidRPr="001F2E26" w:rsidRDefault="001F2E26" w:rsidP="001F2E26">
                  <w:pPr>
                    <w:tabs>
                      <w:tab w:val="left" w:pos="566"/>
                    </w:tabs>
                    <w:spacing w:after="85" w:line="240" w:lineRule="exact"/>
                    <w:jc w:val="center"/>
                    <w:rPr>
                      <w:rFonts w:ascii="Times New Roman" w:eastAsia="Times New Roman" w:hAnsi="Times New Roman" w:cs="Times New Roman"/>
                      <w:b/>
                      <w:bCs/>
                      <w:sz w:val="18"/>
                      <w:szCs w:val="18"/>
                      <w:lang w:eastAsia="tr-TR"/>
                    </w:rPr>
                  </w:pPr>
                  <w:r w:rsidRPr="001F2E26">
                    <w:rPr>
                      <w:rFonts w:ascii="Times New Roman" w:eastAsia="Times New Roman" w:hAnsi="Times New Roman" w:cs="Times New Roman"/>
                      <w:b/>
                      <w:bCs/>
                      <w:sz w:val="18"/>
                      <w:szCs w:val="18"/>
                      <w:lang w:eastAsia="tr-TR"/>
                    </w:rPr>
                    <w:t>Bilimsel Araştırma Projelerine İlişkin Genel Esaslar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Komisyon</w:t>
                  </w:r>
                </w:p>
                <w:p w:rsidR="001F2E26" w:rsidRPr="00DB61FE" w:rsidRDefault="001F2E26" w:rsidP="001F2E26">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1F2E26">
                    <w:rPr>
                      <w:rFonts w:ascii="Times New Roman" w:eastAsia="Times New Roman" w:hAnsi="Times New Roman" w:cs="Times New Roman"/>
                      <w:b/>
                      <w:sz w:val="18"/>
                      <w:szCs w:val="18"/>
                      <w:lang w:eastAsia="tr-TR"/>
                    </w:rPr>
                    <w:t xml:space="preserve">MADDE 4 – </w:t>
                  </w:r>
                  <w:r w:rsidRPr="001F2E26">
                    <w:rPr>
                      <w:rFonts w:ascii="Times New Roman" w:eastAsia="Times New Roman" w:hAnsi="Times New Roman" w:cs="Times New Roman"/>
                      <w:sz w:val="18"/>
                      <w:szCs w:val="18"/>
                      <w:lang w:eastAsia="tr-TR"/>
                    </w:rPr>
                    <w:t xml:space="preserve">(1) </w:t>
                  </w:r>
                  <w:r w:rsidR="00DB61FE" w:rsidRPr="00DB61FE">
                    <w:rPr>
                      <w:rFonts w:ascii="Times New Roman" w:eastAsia="Times New Roman" w:hAnsi="Times New Roman" w:cs="Times New Roman"/>
                      <w:color w:val="FF0000"/>
                      <w:sz w:val="18"/>
                      <w:szCs w:val="18"/>
                      <w:lang w:eastAsia="tr-TR"/>
                    </w:rPr>
                    <w:t>Bu Yönetmelikte belirtilen görevlerin yürütülmesi için üst yönetici tarafından görevlendirilen bir komisyon başkanının başkanlığında senatonun önerisiyle üst yönetici tarafından görevlendirilen, en az yedi en çok on bir öğretim üyesinden oluşan bir komisyon kurulur. Komisyon üyeleri, yükseköğretim kurumunda var olan bilim dalları arasında denge gözetilmek suretiyle dört yıl için görevlendirilir. Görev süresi biten başkan ve komisyon üyesi aynı usulle yeniden görevlendirilebilir.</w:t>
                  </w:r>
                  <w:r w:rsidR="00946980">
                    <w:rPr>
                      <w:rFonts w:ascii="Times New Roman" w:eastAsia="Times New Roman" w:hAnsi="Times New Roman" w:cs="Times New Roman"/>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(2) </w:t>
                  </w:r>
                  <w:r w:rsidR="00DB61FE" w:rsidRPr="00DB61FE">
                    <w:rPr>
                      <w:rFonts w:ascii="Times New Roman" w:eastAsia="Times New Roman" w:hAnsi="Times New Roman" w:cs="Times New Roman"/>
                      <w:color w:val="FF0000"/>
                      <w:sz w:val="18"/>
                      <w:szCs w:val="18"/>
                      <w:lang w:eastAsia="tr-TR"/>
                    </w:rPr>
                    <w:t>Komisyon başkanı ve üyeleri görev, yetki ve sorumluluklarını yerine getirmediklerinin tespit edilmesi halinde, görevlendirilmelerinde izlenen usule uygun olarak üst yönetici tarafından görev süreleri dolmadan görevden alınabilirler.</w:t>
                  </w:r>
                  <w:r w:rsidR="00946980">
                    <w:rPr>
                      <w:rFonts w:ascii="Times New Roman" w:eastAsia="Times New Roman" w:hAnsi="Times New Roman" w:cs="Times New Roman"/>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(3) Komisyonun görev, yetki ve sorumlulukları yükseköğretim kurumunun senatosunca çıkarılacak yönerge ile düzenlenir.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Başvuru ve değerlendirme</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5 –</w:t>
                  </w:r>
                  <w:r w:rsidRPr="001F2E26">
                    <w:rPr>
                      <w:rFonts w:ascii="Times New Roman" w:eastAsia="Times New Roman" w:hAnsi="Times New Roman" w:cs="Times New Roman"/>
                      <w:sz w:val="18"/>
                      <w:szCs w:val="18"/>
                      <w:lang w:eastAsia="tr-TR"/>
                    </w:rPr>
                    <w:t xml:space="preserve">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Bilimsel araştırma projelerinin seçiminde dikkate alınacak ilkeler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6 –</w:t>
                  </w:r>
                  <w:r w:rsidRPr="001F2E26">
                    <w:rPr>
                      <w:rFonts w:ascii="Times New Roman" w:eastAsia="Times New Roman" w:hAnsi="Times New Roman" w:cs="Times New Roman"/>
                      <w:sz w:val="18"/>
                      <w:szCs w:val="18"/>
                      <w:lang w:eastAsia="tr-TR"/>
                    </w:rPr>
                    <w:t xml:space="preserve"> (1) Bilimsel araştırma projeleri, yükseköğretim kurumunun uzman elemanı bulunan her dal ile ilgili, ulusal bilim ve teknoloji politikalarına, ülkenin kalkınma planı hedeflerine, </w:t>
                  </w:r>
                  <w:r w:rsidR="00DB61FE" w:rsidRPr="00DB61FE">
                    <w:rPr>
                      <w:rFonts w:ascii="Times New Roman" w:eastAsia="Times New Roman" w:hAnsi="Times New Roman" w:cs="Times New Roman"/>
                      <w:color w:val="FF0000"/>
                      <w:sz w:val="18"/>
                      <w:szCs w:val="18"/>
                      <w:lang w:eastAsia="tr-TR"/>
                    </w:rPr>
                    <w:t xml:space="preserve">Bilim, Teknoloji ve Yenilik Kurulu </w:t>
                  </w:r>
                  <w:r w:rsidRPr="001F2E26">
                    <w:rPr>
                      <w:rFonts w:ascii="Times New Roman" w:eastAsia="Times New Roman" w:hAnsi="Times New Roman" w:cs="Times New Roman"/>
                      <w:sz w:val="18"/>
                      <w:szCs w:val="18"/>
                      <w:lang w:eastAsia="tr-TR"/>
                    </w:rPr>
                    <w:t>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(2) Bilimsel araştırma projelerinin seçimi ve desteklenmesinde; </w:t>
                  </w:r>
                  <w:r w:rsidR="0067571D" w:rsidRPr="0067571D">
                    <w:rPr>
                      <w:rFonts w:ascii="Times New Roman" w:eastAsia="Times New Roman" w:hAnsi="Times New Roman" w:cs="Times New Roman"/>
                      <w:color w:val="FF0000"/>
                      <w:sz w:val="18"/>
                      <w:szCs w:val="18"/>
                      <w:lang w:eastAsia="tr-TR"/>
                    </w:rPr>
                    <w:t>yükseköğretim kurumları tarafından</w:t>
                  </w:r>
                  <w:r w:rsidR="0067571D">
                    <w:rPr>
                      <w:rFonts w:ascii="Times New Roman" w:eastAsia="Times New Roman" w:hAnsi="Times New Roman" w:cs="Times New Roman"/>
                      <w:color w:val="FF0000"/>
                      <w:sz w:val="18"/>
                      <w:szCs w:val="18"/>
                      <w:lang w:eastAsia="tr-TR"/>
                    </w:rPr>
                    <w:t xml:space="preserve"> </w:t>
                  </w:r>
                  <w:proofErr w:type="spellStart"/>
                  <w:r w:rsidR="0067571D" w:rsidRPr="0067571D">
                    <w:rPr>
                      <w:rFonts w:ascii="Times New Roman" w:eastAsia="Times New Roman" w:hAnsi="Times New Roman" w:cs="Times New Roman"/>
                      <w:color w:val="FF0000"/>
                      <w:sz w:val="18"/>
                      <w:szCs w:val="18"/>
                      <w:lang w:eastAsia="tr-TR"/>
                    </w:rPr>
                    <w:t>YÖKSİS’te</w:t>
                  </w:r>
                  <w:proofErr w:type="spellEnd"/>
                  <w:r w:rsidR="0067571D">
                    <w:rPr>
                      <w:rFonts w:ascii="Times New Roman" w:eastAsia="Times New Roman" w:hAnsi="Times New Roman" w:cs="Times New Roman"/>
                      <w:color w:val="FF0000"/>
                      <w:sz w:val="18"/>
                      <w:szCs w:val="18"/>
                      <w:lang w:eastAsia="tr-TR"/>
                    </w:rPr>
                    <w:t xml:space="preserve"> </w:t>
                  </w:r>
                  <w:r w:rsidR="0067571D" w:rsidRPr="0067571D">
                    <w:rPr>
                      <w:rFonts w:ascii="Times New Roman" w:eastAsia="Times New Roman" w:hAnsi="Times New Roman" w:cs="Times New Roman"/>
                      <w:color w:val="FF0000"/>
                      <w:sz w:val="18"/>
                      <w:szCs w:val="18"/>
                      <w:lang w:eastAsia="tr-TR"/>
                    </w:rPr>
                    <w:t xml:space="preserve">duyurulan yapılmış ve yapılmakta olan projeler de dikkate alınarak </w:t>
                  </w:r>
                  <w:r w:rsidRPr="001F2E26">
                    <w:rPr>
                      <w:rFonts w:ascii="Times New Roman" w:eastAsia="Times New Roman" w:hAnsi="Times New Roman" w:cs="Times New Roman"/>
                      <w:sz w:val="18"/>
                      <w:szCs w:val="18"/>
                      <w:lang w:eastAsia="tr-TR"/>
                    </w:rPr>
                    <w:t>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r w:rsidR="00946980">
                    <w:rPr>
                      <w:rFonts w:ascii="Times New Roman" w:eastAsia="Times New Roman" w:hAnsi="Times New Roman" w:cs="Times New Roman"/>
                      <w:sz w:val="18"/>
                      <w:szCs w:val="18"/>
                      <w:lang w:eastAsia="tr-TR"/>
                    </w:rPr>
                    <w:t xml:space="preserve"> (</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(3) Bu Yönetmeliğin 5, 6, </w:t>
                  </w:r>
                  <w:r w:rsidR="0067571D" w:rsidRPr="0067571D">
                    <w:rPr>
                      <w:rFonts w:ascii="Times New Roman" w:eastAsia="Times New Roman" w:hAnsi="Times New Roman" w:cs="Times New Roman"/>
                      <w:color w:val="FF0000"/>
                      <w:sz w:val="18"/>
                      <w:szCs w:val="18"/>
                      <w:lang w:eastAsia="tr-TR"/>
                    </w:rPr>
                    <w:t>6</w:t>
                  </w:r>
                  <w:r w:rsidR="00421E3F">
                    <w:rPr>
                      <w:rFonts w:ascii="Times New Roman" w:eastAsia="Times New Roman" w:hAnsi="Times New Roman" w:cs="Times New Roman"/>
                      <w:color w:val="FF0000"/>
                      <w:sz w:val="18"/>
                      <w:szCs w:val="18"/>
                      <w:lang w:eastAsia="tr-TR"/>
                    </w:rPr>
                    <w:t>/</w:t>
                  </w:r>
                  <w:r w:rsidR="0067571D" w:rsidRPr="0067571D">
                    <w:rPr>
                      <w:rFonts w:ascii="Times New Roman" w:eastAsia="Times New Roman" w:hAnsi="Times New Roman" w:cs="Times New Roman"/>
                      <w:color w:val="FF0000"/>
                      <w:sz w:val="18"/>
                      <w:szCs w:val="18"/>
                      <w:lang w:eastAsia="tr-TR"/>
                    </w:rPr>
                    <w:t>A</w:t>
                  </w:r>
                  <w:r w:rsidR="0067571D">
                    <w:rPr>
                      <w:rFonts w:ascii="Times New Roman" w:eastAsia="Times New Roman" w:hAnsi="Times New Roman" w:cs="Times New Roman"/>
                      <w:sz w:val="18"/>
                      <w:szCs w:val="18"/>
                      <w:lang w:eastAsia="tr-TR"/>
                    </w:rPr>
                    <w:t xml:space="preserve">, </w:t>
                  </w:r>
                  <w:r w:rsidRPr="001F2E26">
                    <w:rPr>
                      <w:rFonts w:ascii="Times New Roman" w:eastAsia="Times New Roman" w:hAnsi="Times New Roman" w:cs="Times New Roman"/>
                      <w:sz w:val="18"/>
                      <w:szCs w:val="18"/>
                      <w:lang w:eastAsia="tr-TR"/>
                    </w:rPr>
                    <w:t>7, 8, 9 ve 10 uncu maddelerinde bahsi geçen bilimsel araştırma projeleri ile Yılı Yatırım Programında Rektörlük Bilimsel Araştırma Projeleri ifade edilmektedir.</w:t>
                  </w:r>
                  <w:r w:rsidR="00946980">
                    <w:rPr>
                      <w:rFonts w:ascii="Times New Roman" w:eastAsia="Times New Roman" w:hAnsi="Times New Roman" w:cs="Times New Roman"/>
                      <w:sz w:val="18"/>
                      <w:szCs w:val="18"/>
                      <w:lang w:eastAsia="tr-TR"/>
                    </w:rPr>
                    <w:t xml:space="preserve"> (</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67571D" w:rsidRPr="001F2E26" w:rsidRDefault="0067571D"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576C">
                    <w:rPr>
                      <w:rFonts w:ascii="Times New Roman" w:eastAsia="Times New Roman" w:hAnsi="Times New Roman" w:cs="Times New Roman"/>
                      <w:sz w:val="18"/>
                      <w:szCs w:val="18"/>
                      <w:lang w:eastAsia="tr-TR"/>
                    </w:rPr>
                    <w:t xml:space="preserve">(4) </w:t>
                  </w:r>
                  <w:r w:rsidRPr="0090576C">
                    <w:rPr>
                      <w:rFonts w:ascii="Times New Roman" w:eastAsia="Times New Roman" w:hAnsi="Times New Roman" w:cs="Times New Roman"/>
                      <w:color w:val="FF0000"/>
                      <w:sz w:val="18"/>
                      <w:szCs w:val="18"/>
                      <w:lang w:eastAsia="tr-TR"/>
                    </w:rPr>
                    <w:t>Komisyon, desteklenen projelerin bu maddede yer alan ilkelere uygunluğundan sorumludur.</w:t>
                  </w:r>
                </w:p>
                <w:p w:rsidR="00A75DD7" w:rsidRDefault="00A75DD7"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576C">
                    <w:rPr>
                      <w:rFonts w:ascii="Times New Roman" w:eastAsia="Times New Roman" w:hAnsi="Times New Roman" w:cs="Times New Roman"/>
                      <w:b/>
                      <w:bCs/>
                      <w:color w:val="FF0000"/>
                      <w:sz w:val="18"/>
                      <w:szCs w:val="18"/>
                      <w:lang w:eastAsia="tr-TR"/>
                    </w:rPr>
                    <w:t>Proje değerlendirmesi yapacak uzmanlara ödenecek ücret</w:t>
                  </w:r>
                  <w:r w:rsidR="00946980">
                    <w:rPr>
                      <w:rFonts w:ascii="Times New Roman" w:eastAsia="Times New Roman" w:hAnsi="Times New Roman" w:cs="Times New Roman"/>
                      <w:b/>
                      <w:bCs/>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A75DD7" w:rsidRPr="0090576C" w:rsidRDefault="00A75DD7" w:rsidP="00A75DD7">
                  <w:pPr>
                    <w:spacing w:after="0" w:line="240" w:lineRule="atLeast"/>
                    <w:ind w:firstLine="566"/>
                    <w:jc w:val="both"/>
                    <w:rPr>
                      <w:rFonts w:ascii="Times New Roman" w:eastAsia="Times New Roman" w:hAnsi="Times New Roman" w:cs="Times New Roman"/>
                      <w:color w:val="FF0000"/>
                      <w:sz w:val="19"/>
                      <w:szCs w:val="19"/>
                      <w:lang w:eastAsia="tr-TR"/>
                    </w:rPr>
                  </w:pPr>
                  <w:r w:rsidRPr="0090576C">
                    <w:rPr>
                      <w:rFonts w:ascii="Times New Roman" w:eastAsia="Times New Roman" w:hAnsi="Times New Roman" w:cs="Times New Roman"/>
                      <w:b/>
                      <w:bCs/>
                      <w:color w:val="FF0000"/>
                      <w:sz w:val="18"/>
                      <w:szCs w:val="18"/>
                      <w:lang w:eastAsia="tr-TR"/>
                    </w:rPr>
                    <w:t>MADDE 6/A –</w:t>
                  </w:r>
                  <w:r w:rsidRPr="00A75DD7">
                    <w:rPr>
                      <w:rFonts w:ascii="Times New Roman" w:eastAsia="Times New Roman" w:hAnsi="Times New Roman" w:cs="Times New Roman"/>
                      <w:b/>
                      <w:bCs/>
                      <w:color w:val="FF0000"/>
                      <w:sz w:val="18"/>
                      <w:szCs w:val="18"/>
                      <w:lang w:eastAsia="tr-TR"/>
                    </w:rPr>
                    <w:t xml:space="preserve"> </w:t>
                  </w:r>
                  <w:r w:rsidRPr="0090576C">
                    <w:rPr>
                      <w:rFonts w:ascii="Times New Roman" w:eastAsia="Times New Roman" w:hAnsi="Times New Roman" w:cs="Times New Roman"/>
                      <w:color w:val="FF0000"/>
                      <w:sz w:val="18"/>
                      <w:szCs w:val="18"/>
                      <w:lang w:eastAsia="tr-TR"/>
                    </w:rPr>
                    <w:t xml:space="preserve">(1) Bilimsel araştırma projelerinin kabulü öncesinde, proje değerlendirmesinde görevlendirilen uzmana, proje bazında 10.000 gösterge rakamının görevlendirmenin yapıldığı tarihteki memur aylık katsayısı ile çarpımı </w:t>
                  </w:r>
                  <w:r w:rsidRPr="0090576C">
                    <w:rPr>
                      <w:rFonts w:ascii="Times New Roman" w:eastAsia="Times New Roman" w:hAnsi="Times New Roman" w:cs="Times New Roman"/>
                      <w:color w:val="FF0000"/>
                      <w:sz w:val="18"/>
                      <w:szCs w:val="18"/>
                      <w:lang w:eastAsia="tr-TR"/>
                    </w:rPr>
                    <w:lastRenderedPageBreak/>
                    <w:t>sonucu bulunacak tutarı geçmemek üzere, Komisyon tarafından projelerin nitelikleri de dikkate alınarak belirlenen tutarda ücret ödenir.</w:t>
                  </w:r>
                </w:p>
                <w:p w:rsidR="00A75DD7" w:rsidRPr="0090576C" w:rsidRDefault="00A75DD7" w:rsidP="00A75DD7">
                  <w:pPr>
                    <w:spacing w:after="0" w:line="240" w:lineRule="atLeast"/>
                    <w:ind w:firstLine="566"/>
                    <w:jc w:val="both"/>
                    <w:rPr>
                      <w:rFonts w:ascii="Times New Roman" w:eastAsia="Times New Roman" w:hAnsi="Times New Roman" w:cs="Times New Roman"/>
                      <w:color w:val="FF0000"/>
                      <w:sz w:val="19"/>
                      <w:szCs w:val="19"/>
                      <w:lang w:eastAsia="tr-TR"/>
                    </w:rPr>
                  </w:pPr>
                  <w:r w:rsidRPr="0090576C">
                    <w:rPr>
                      <w:rFonts w:ascii="Times New Roman" w:eastAsia="Times New Roman" w:hAnsi="Times New Roman" w:cs="Times New Roman"/>
                      <w:color w:val="FF0000"/>
                      <w:sz w:val="18"/>
                      <w:szCs w:val="18"/>
                      <w:lang w:eastAsia="tr-TR"/>
                    </w:rPr>
                    <w:t>(2) Bir kişiye bu madde kapsamında ödeme yapılacak uzman ücreti sayısı bir takvim yılında altıyı geçemez.</w:t>
                  </w:r>
                </w:p>
                <w:p w:rsidR="00A75DD7" w:rsidRDefault="00A75DD7" w:rsidP="00A75DD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576C">
                    <w:rPr>
                      <w:rFonts w:ascii="Times New Roman" w:eastAsia="Times New Roman" w:hAnsi="Times New Roman" w:cs="Times New Roman"/>
                      <w:color w:val="FF0000"/>
                      <w:sz w:val="18"/>
                      <w:szCs w:val="18"/>
                      <w:lang w:eastAsia="tr-TR"/>
                    </w:rPr>
                    <w:t>(3) Uzman ücretleri, yükseköğretim kurumlarına bilimsel araştırma projelerine yönelik olarak bu amaçla tahsis edilen ödeneklerden karşılanır.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Bilimsel araştırma projelerinin kabulü, yürütülmesi ve sonuçlandırılması</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7 –</w:t>
                  </w:r>
                  <w:r w:rsidRPr="001F2E26">
                    <w:rPr>
                      <w:rFonts w:ascii="Times New Roman" w:eastAsia="Times New Roman" w:hAnsi="Times New Roman" w:cs="Times New Roman"/>
                      <w:sz w:val="18"/>
                      <w:szCs w:val="18"/>
                      <w:lang w:eastAsia="tr-TR"/>
                    </w:rPr>
                    <w:t xml:space="preserve"> (1) Desteklenmesine karar verilen projeler için, proje yürütücüsü ve Komisyon tarafından proje ile ilgili ayrıntıların belirlendiği bir protokol hazırlanır. Projenin uygulamaya geçirilmesi, hazırlanan protokolün </w:t>
                  </w:r>
                  <w:r w:rsidR="00E36C67" w:rsidRPr="00E36C67">
                    <w:rPr>
                      <w:rFonts w:ascii="Times New Roman" w:eastAsia="Times New Roman" w:hAnsi="Times New Roman" w:cs="Times New Roman"/>
                      <w:strike/>
                      <w:color w:val="FF0000"/>
                      <w:sz w:val="18"/>
                      <w:szCs w:val="18"/>
                      <w:lang w:eastAsia="tr-TR"/>
                    </w:rPr>
                    <w:t>üst yönetici</w:t>
                  </w:r>
                  <w:r w:rsidR="00E36C67" w:rsidRPr="00E36C67">
                    <w:rPr>
                      <w:rFonts w:ascii="Times New Roman" w:eastAsia="Times New Roman" w:hAnsi="Times New Roman" w:cs="Times New Roman"/>
                      <w:color w:val="FF0000"/>
                      <w:sz w:val="18"/>
                      <w:szCs w:val="18"/>
                      <w:lang w:eastAsia="tr-TR"/>
                    </w:rPr>
                    <w:t xml:space="preserve"> </w:t>
                  </w:r>
                  <w:r w:rsidRPr="001F2E26">
                    <w:rPr>
                      <w:rFonts w:ascii="Times New Roman" w:eastAsia="Times New Roman" w:hAnsi="Times New Roman" w:cs="Times New Roman"/>
                      <w:sz w:val="18"/>
                      <w:szCs w:val="18"/>
                      <w:lang w:eastAsia="tr-TR"/>
                    </w:rPr>
                    <w:t xml:space="preserve">veya </w:t>
                  </w:r>
                  <w:r w:rsidR="00E36C67" w:rsidRPr="0090576C">
                    <w:rPr>
                      <w:rFonts w:ascii="Times New Roman" w:eastAsia="Times New Roman" w:hAnsi="Times New Roman" w:cs="Times New Roman"/>
                      <w:color w:val="FF0000"/>
                      <w:sz w:val="18"/>
                      <w:szCs w:val="18"/>
                      <w:lang w:eastAsia="tr-TR"/>
                    </w:rPr>
                    <w:t>yazılı olarak yetki devri yapılmak suretiyle komisyon başkanı</w:t>
                  </w:r>
                  <w:r w:rsidR="002E7CDE">
                    <w:rPr>
                      <w:rFonts w:ascii="Times New Roman" w:eastAsia="Times New Roman" w:hAnsi="Times New Roman" w:cs="Times New Roman"/>
                      <w:strike/>
                      <w:color w:val="FF0000"/>
                      <w:sz w:val="18"/>
                      <w:szCs w:val="18"/>
                      <w:lang w:eastAsia="tr-TR"/>
                    </w:rPr>
                    <w:t xml:space="preserve"> </w:t>
                  </w:r>
                  <w:bookmarkStart w:id="0" w:name="_GoBack"/>
                  <w:bookmarkEnd w:id="0"/>
                  <w:r w:rsidRPr="001F2E26">
                    <w:rPr>
                      <w:rFonts w:ascii="Times New Roman" w:eastAsia="Times New Roman" w:hAnsi="Times New Roman" w:cs="Times New Roman"/>
                      <w:sz w:val="18"/>
                      <w:szCs w:val="18"/>
                      <w:lang w:eastAsia="tr-TR"/>
                    </w:rPr>
                    <w:t>tarafından onaylanmasına bağlıdır. Proje yürütücüsü, bu protokolde yer alan hususlara uymakla yükümlüdür.</w:t>
                  </w:r>
                  <w:r w:rsidR="00946980">
                    <w:rPr>
                      <w:rFonts w:ascii="Times New Roman" w:eastAsia="Times New Roman" w:hAnsi="Times New Roman" w:cs="Times New Roman"/>
                      <w:sz w:val="18"/>
                      <w:szCs w:val="18"/>
                      <w:lang w:eastAsia="tr-TR"/>
                    </w:rPr>
                    <w:t xml:space="preserve"> (</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Proje raporları</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 xml:space="preserve">MADDE 8 – </w:t>
                  </w:r>
                  <w:r w:rsidRPr="001F2E26">
                    <w:rPr>
                      <w:rFonts w:ascii="Times New Roman" w:eastAsia="Times New Roman" w:hAnsi="Times New Roman" w:cs="Times New Roman"/>
                      <w:sz w:val="18"/>
                      <w:szCs w:val="18"/>
                      <w:lang w:eastAsia="tr-TR"/>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072DB5" w:rsidRPr="001F2E26" w:rsidRDefault="00072DB5"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576C">
                    <w:rPr>
                      <w:rFonts w:ascii="Times New Roman" w:eastAsia="Times New Roman" w:hAnsi="Times New Roman" w:cs="Times New Roman"/>
                      <w:color w:val="FF0000"/>
                      <w:sz w:val="18"/>
                      <w:szCs w:val="18"/>
                      <w:lang w:eastAsia="tr-TR"/>
                    </w:rPr>
                    <w:t>(3) Projelere kaynak aktarımına ilişkin ara raporların ve sonuç raporlarının verilme dönemleri ve süreleri proje sözleşmeleri dikkate alınarak komisyon tarafından belirlenir.</w:t>
                  </w:r>
                  <w:r w:rsidR="00946980">
                    <w:rPr>
                      <w:rFonts w:ascii="Times New Roman" w:eastAsia="Times New Roman" w:hAnsi="Times New Roman" w:cs="Times New Roman"/>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Proje süresi ve bütçesi</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9 –</w:t>
                  </w:r>
                  <w:r w:rsidRPr="001F2E26">
                    <w:rPr>
                      <w:rFonts w:ascii="Times New Roman" w:eastAsia="Times New Roman" w:hAnsi="Times New Roman" w:cs="Times New Roman"/>
                      <w:sz w:val="18"/>
                      <w:szCs w:val="18"/>
                      <w:lang w:eastAsia="tr-TR"/>
                    </w:rPr>
                    <w:t xml:space="preserve"> (1) Projelerin Komisyon tarafından onaylanan çalışma takvimine ve bütçe planına uygun olarak yürütülmesi esastır. Ancak, gerekli hallerde proje yürütücüsünün talebi, Komisyonunun kararı ile projeler için ek süre, ilave bütçe verilebilir.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(2) </w:t>
                  </w:r>
                  <w:r w:rsidR="00B776C5" w:rsidRPr="00B776C5">
                    <w:rPr>
                      <w:rFonts w:ascii="Times New Roman" w:eastAsia="Times New Roman" w:hAnsi="Times New Roman" w:cs="Times New Roman"/>
                      <w:color w:val="FF0000"/>
                      <w:sz w:val="18"/>
                      <w:szCs w:val="18"/>
                      <w:lang w:eastAsia="tr-TR"/>
                    </w:rPr>
                    <w:t>Tez projeleri hariç, bilimsel araştırma projeleri ek süreler dâhil en çok otuz altı ay içerisinde tamamlanır. Tez projeleri için verilen süreler, yetkili birimler tarafından tezler için verilen yasal ek süreleri kapsayacak şekilde uzatılabilir. Ancak süre uzatımı verilen tez projeleri için sağlanacak mali destekler, tez izleme komitesinin onayı ile en fazla altı aya kadar devam ettirilir.</w:t>
                  </w:r>
                  <w:r w:rsidR="00946980">
                    <w:rPr>
                      <w:rFonts w:ascii="Times New Roman" w:eastAsia="Times New Roman" w:hAnsi="Times New Roman" w:cs="Times New Roman"/>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(3) Projeler için verilebilecek ek bütçe proje bütçesinin en fazla %50’si kadar olabilir.</w:t>
                  </w:r>
                </w:p>
                <w:p w:rsidR="001F2E26" w:rsidRPr="001F2E26" w:rsidRDefault="00B776C5"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0576C">
                    <w:rPr>
                      <w:rFonts w:ascii="Times New Roman" w:eastAsia="Times New Roman" w:hAnsi="Times New Roman" w:cs="Times New Roman"/>
                      <w:b/>
                      <w:bCs/>
                      <w:color w:val="FF0000"/>
                      <w:sz w:val="18"/>
                      <w:szCs w:val="18"/>
                      <w:lang w:eastAsia="tr-TR"/>
                    </w:rPr>
                    <w:t>Bilimsel araştırma projelerinin ve kaynak aktarımı desteklerinin</w:t>
                  </w:r>
                  <w:r w:rsidRPr="00B776C5">
                    <w:rPr>
                      <w:rFonts w:ascii="Times New Roman" w:eastAsia="Times New Roman" w:hAnsi="Times New Roman" w:cs="Times New Roman"/>
                      <w:b/>
                      <w:bCs/>
                      <w:color w:val="FF0000"/>
                      <w:sz w:val="18"/>
                      <w:szCs w:val="18"/>
                      <w:lang w:eastAsia="tr-TR"/>
                    </w:rPr>
                    <w:t xml:space="preserve"> </w:t>
                  </w:r>
                  <w:proofErr w:type="spellStart"/>
                  <w:r w:rsidRPr="00B776C5">
                    <w:rPr>
                      <w:rFonts w:ascii="Times New Roman" w:eastAsia="Times New Roman" w:hAnsi="Times New Roman" w:cs="Times New Roman"/>
                      <w:b/>
                      <w:bCs/>
                      <w:color w:val="FF0000"/>
                      <w:sz w:val="18"/>
                      <w:szCs w:val="18"/>
                      <w:lang w:eastAsia="tr-TR"/>
                    </w:rPr>
                    <w:t>YÖKSİS’e</w:t>
                  </w:r>
                  <w:proofErr w:type="spellEnd"/>
                  <w:r w:rsidRPr="00B776C5">
                    <w:rPr>
                      <w:rFonts w:ascii="Times New Roman" w:eastAsia="Times New Roman" w:hAnsi="Times New Roman" w:cs="Times New Roman"/>
                      <w:b/>
                      <w:bCs/>
                      <w:color w:val="FF0000"/>
                      <w:sz w:val="18"/>
                      <w:szCs w:val="18"/>
                      <w:lang w:eastAsia="tr-TR"/>
                    </w:rPr>
                    <w:t xml:space="preserve"> </w:t>
                  </w:r>
                  <w:r w:rsidRPr="0090576C">
                    <w:rPr>
                      <w:rFonts w:ascii="Times New Roman" w:eastAsia="Times New Roman" w:hAnsi="Times New Roman" w:cs="Times New Roman"/>
                      <w:b/>
                      <w:bCs/>
                      <w:color w:val="FF0000"/>
                      <w:sz w:val="18"/>
                      <w:szCs w:val="18"/>
                      <w:lang w:eastAsia="tr-TR"/>
                    </w:rPr>
                    <w:t>girilmesi</w:t>
                  </w:r>
                  <w:r w:rsidR="00946980">
                    <w:rPr>
                      <w:rFonts w:ascii="Times New Roman" w:eastAsia="Times New Roman" w:hAnsi="Times New Roman" w:cs="Times New Roman"/>
                      <w:b/>
                      <w:bCs/>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B776C5" w:rsidRPr="0090576C" w:rsidRDefault="001F2E26" w:rsidP="00B776C5">
                  <w:pPr>
                    <w:spacing w:after="0" w:line="240" w:lineRule="atLeast"/>
                    <w:ind w:firstLine="566"/>
                    <w:jc w:val="both"/>
                    <w:rPr>
                      <w:rFonts w:ascii="Times New Roman" w:eastAsia="Times New Roman" w:hAnsi="Times New Roman" w:cs="Times New Roman"/>
                      <w:color w:val="FF0000"/>
                      <w:sz w:val="19"/>
                      <w:szCs w:val="19"/>
                      <w:lang w:eastAsia="tr-TR"/>
                    </w:rPr>
                  </w:pPr>
                  <w:r w:rsidRPr="001F2E26">
                    <w:rPr>
                      <w:rFonts w:ascii="Times New Roman" w:eastAsia="Times New Roman" w:hAnsi="Times New Roman" w:cs="Times New Roman"/>
                      <w:b/>
                      <w:sz w:val="18"/>
                      <w:szCs w:val="18"/>
                      <w:lang w:eastAsia="tr-TR"/>
                    </w:rPr>
                    <w:t xml:space="preserve">MADDE 10 – </w:t>
                  </w:r>
                  <w:r w:rsidR="00B776C5" w:rsidRPr="0090576C">
                    <w:rPr>
                      <w:rFonts w:ascii="Times New Roman" w:eastAsia="Times New Roman" w:hAnsi="Times New Roman" w:cs="Times New Roman"/>
                      <w:color w:val="FF0000"/>
                      <w:sz w:val="18"/>
                      <w:szCs w:val="18"/>
                      <w:lang w:eastAsia="tr-TR"/>
                    </w:rPr>
                    <w:t>(1) Komisyon tarafından kabul edilen ve devam eden bilimsel araştırma projeleri ve kaynak aktarımı desteklerine ilişkin bilgiler ile Yükseköğretim Kurulu tarafından istenen diğer bilgiler, kabul tarihini ve tamamlanan projelerin sonuç raporunun verilmesi gereken tarihi takip eden bir ay içinde</w:t>
                  </w:r>
                  <w:r w:rsidR="00B776C5" w:rsidRPr="00B776C5">
                    <w:rPr>
                      <w:rFonts w:ascii="Times New Roman" w:eastAsia="Times New Roman" w:hAnsi="Times New Roman" w:cs="Times New Roman"/>
                      <w:color w:val="FF0000"/>
                      <w:sz w:val="18"/>
                      <w:szCs w:val="18"/>
                      <w:lang w:eastAsia="tr-TR"/>
                    </w:rPr>
                    <w:t xml:space="preserve"> </w:t>
                  </w:r>
                  <w:proofErr w:type="spellStart"/>
                  <w:r w:rsidR="00B776C5" w:rsidRPr="00B776C5">
                    <w:rPr>
                      <w:rFonts w:ascii="Times New Roman" w:eastAsia="Times New Roman" w:hAnsi="Times New Roman" w:cs="Times New Roman"/>
                      <w:color w:val="FF0000"/>
                      <w:sz w:val="18"/>
                      <w:szCs w:val="18"/>
                      <w:lang w:eastAsia="tr-TR"/>
                    </w:rPr>
                    <w:t>YÖKSİS’e</w:t>
                  </w:r>
                  <w:proofErr w:type="spellEnd"/>
                  <w:r w:rsidR="00B776C5" w:rsidRPr="00B776C5">
                    <w:rPr>
                      <w:rFonts w:ascii="Times New Roman" w:eastAsia="Times New Roman" w:hAnsi="Times New Roman" w:cs="Times New Roman"/>
                      <w:color w:val="FF0000"/>
                      <w:sz w:val="18"/>
                      <w:szCs w:val="18"/>
                      <w:lang w:eastAsia="tr-TR"/>
                    </w:rPr>
                    <w:t xml:space="preserve"> </w:t>
                  </w:r>
                  <w:r w:rsidR="00B776C5" w:rsidRPr="0090576C">
                    <w:rPr>
                      <w:rFonts w:ascii="Times New Roman" w:eastAsia="Times New Roman" w:hAnsi="Times New Roman" w:cs="Times New Roman"/>
                      <w:color w:val="FF0000"/>
                      <w:sz w:val="18"/>
                      <w:szCs w:val="18"/>
                      <w:lang w:eastAsia="tr-TR"/>
                    </w:rPr>
                    <w:t>girilir.</w:t>
                  </w:r>
                </w:p>
                <w:p w:rsidR="00B776C5" w:rsidRPr="0090576C" w:rsidRDefault="00B776C5" w:rsidP="00B776C5">
                  <w:pPr>
                    <w:spacing w:after="0" w:line="240" w:lineRule="atLeast"/>
                    <w:ind w:firstLine="566"/>
                    <w:jc w:val="both"/>
                    <w:rPr>
                      <w:rFonts w:ascii="Times New Roman" w:eastAsia="Times New Roman" w:hAnsi="Times New Roman" w:cs="Times New Roman"/>
                      <w:color w:val="FF0000"/>
                      <w:sz w:val="19"/>
                      <w:szCs w:val="19"/>
                      <w:lang w:eastAsia="tr-TR"/>
                    </w:rPr>
                  </w:pPr>
                  <w:r w:rsidRPr="0090576C">
                    <w:rPr>
                      <w:rFonts w:ascii="Times New Roman" w:eastAsia="Times New Roman" w:hAnsi="Times New Roman" w:cs="Times New Roman"/>
                      <w:color w:val="FF0000"/>
                      <w:sz w:val="18"/>
                      <w:szCs w:val="18"/>
                      <w:lang w:eastAsia="tr-TR"/>
                    </w:rPr>
                    <w:t>(2)</w:t>
                  </w:r>
                  <w:r w:rsidRPr="00B776C5">
                    <w:rPr>
                      <w:rFonts w:ascii="Times New Roman" w:eastAsia="Times New Roman" w:hAnsi="Times New Roman" w:cs="Times New Roman"/>
                      <w:color w:val="FF0000"/>
                      <w:sz w:val="18"/>
                      <w:szCs w:val="18"/>
                      <w:lang w:eastAsia="tr-TR"/>
                    </w:rPr>
                    <w:t xml:space="preserve"> </w:t>
                  </w:r>
                  <w:proofErr w:type="spellStart"/>
                  <w:r w:rsidRPr="00B776C5">
                    <w:rPr>
                      <w:rFonts w:ascii="Times New Roman" w:eastAsia="Times New Roman" w:hAnsi="Times New Roman" w:cs="Times New Roman"/>
                      <w:color w:val="FF0000"/>
                      <w:sz w:val="18"/>
                      <w:szCs w:val="18"/>
                      <w:lang w:eastAsia="tr-TR"/>
                    </w:rPr>
                    <w:t>YÖKSİS’e</w:t>
                  </w:r>
                  <w:proofErr w:type="spellEnd"/>
                  <w:r w:rsidRPr="00B776C5">
                    <w:rPr>
                      <w:rFonts w:ascii="Times New Roman" w:eastAsia="Times New Roman" w:hAnsi="Times New Roman" w:cs="Times New Roman"/>
                      <w:color w:val="FF0000"/>
                      <w:sz w:val="18"/>
                      <w:szCs w:val="18"/>
                      <w:lang w:eastAsia="tr-TR"/>
                    </w:rPr>
                    <w:t xml:space="preserve"> </w:t>
                  </w:r>
                  <w:r w:rsidRPr="0090576C">
                    <w:rPr>
                      <w:rFonts w:ascii="Times New Roman" w:eastAsia="Times New Roman" w:hAnsi="Times New Roman" w:cs="Times New Roman"/>
                      <w:color w:val="FF0000"/>
                      <w:sz w:val="18"/>
                      <w:szCs w:val="18"/>
                      <w:lang w:eastAsia="tr-TR"/>
                    </w:rPr>
                    <w:t>veri girişlerinin belirlenen zamanlarda yapılmasını takip etme görevi ve sorumluluğu Bilimsel Araştırma Projeleri Koordinasyon Birimi Koordinatörüne aittir.</w:t>
                  </w:r>
                </w:p>
                <w:p w:rsidR="001F2E26" w:rsidRPr="001F2E26" w:rsidRDefault="00B776C5" w:rsidP="00B776C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0576C">
                    <w:rPr>
                      <w:rFonts w:ascii="Times New Roman" w:eastAsia="Times New Roman" w:hAnsi="Times New Roman" w:cs="Times New Roman"/>
                      <w:color w:val="FF0000"/>
                      <w:sz w:val="18"/>
                      <w:szCs w:val="18"/>
                      <w:lang w:eastAsia="tr-TR"/>
                    </w:rPr>
                    <w:t>(3) Bu bilgiler, yükseköğretim kurumunun internet sayfasından kamuoyuna duyurulur.</w:t>
                  </w:r>
                </w:p>
                <w:p w:rsidR="001F2E26" w:rsidRPr="001F2E26" w:rsidRDefault="001F2E26" w:rsidP="001F2E26">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1F2E26">
                    <w:rPr>
                      <w:rFonts w:ascii="Times New Roman" w:eastAsia="Times New Roman" w:hAnsi="Times New Roman" w:cs="Times New Roman"/>
                      <w:b/>
                      <w:bCs/>
                      <w:sz w:val="18"/>
                      <w:szCs w:val="18"/>
                      <w:lang w:eastAsia="tr-TR"/>
                    </w:rPr>
                    <w:t>ÜÇÜNCÜ BÖLÜM</w:t>
                  </w:r>
                </w:p>
                <w:p w:rsidR="001F2E26" w:rsidRPr="001F2E26" w:rsidRDefault="001F2E26" w:rsidP="001F2E26">
                  <w:pPr>
                    <w:tabs>
                      <w:tab w:val="left" w:pos="566"/>
                    </w:tabs>
                    <w:spacing w:after="85" w:line="240" w:lineRule="exact"/>
                    <w:jc w:val="center"/>
                    <w:rPr>
                      <w:rFonts w:ascii="Times New Roman" w:eastAsia="Times New Roman" w:hAnsi="Times New Roman" w:cs="Times New Roman"/>
                      <w:b/>
                      <w:bCs/>
                      <w:sz w:val="18"/>
                      <w:szCs w:val="18"/>
                      <w:lang w:eastAsia="tr-TR"/>
                    </w:rPr>
                  </w:pPr>
                  <w:r w:rsidRPr="001F2E26">
                    <w:rPr>
                      <w:rFonts w:ascii="Times New Roman" w:eastAsia="Times New Roman" w:hAnsi="Times New Roman" w:cs="Times New Roman"/>
                      <w:b/>
                      <w:bCs/>
                      <w:sz w:val="18"/>
                      <w:szCs w:val="18"/>
                      <w:lang w:eastAsia="tr-TR"/>
                    </w:rPr>
                    <w:t>Bilimsel Araştırma Projelerinde Gelir ve Ödeneklerin Kullanımı</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Gelirler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11 –</w:t>
                  </w:r>
                  <w:r w:rsidRPr="001F2E26">
                    <w:rPr>
                      <w:rFonts w:ascii="Times New Roman" w:eastAsia="Times New Roman" w:hAnsi="Times New Roman" w:cs="Times New Roman"/>
                      <w:sz w:val="18"/>
                      <w:szCs w:val="18"/>
                      <w:lang w:eastAsia="tr-TR"/>
                    </w:rPr>
                    <w:t xml:space="preserve">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a) Yükseköğretim kurumunun döner sermaye gelirlerinden 2547 sayılı Kanunun 58 inci maddesinde belirtilen oranda aktarılacak tutarlar.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b) Yürütülen proje ile ilgili olarak ortaya çıkan ve ticarileşmesi döner sermaye işletmesi tarafından gerçekleştirilen çıktılara ilişkin elde edilen gelirler.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c) Bilimsel araştırma projeleri için yapılacak bağış ve yardımlar.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ç) Yükseköğretim kurumunun izni ile yükseköğretim kurumunun yurtiçindeki veya yurtdışındaki kuruluşlarla yapacağı ortak araştırmalar için ilgili kuruluşlar tarafından ödenecek tutarlar.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d) Diğer gelirler.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w:t>
                  </w:r>
                  <w:r w:rsidRPr="001F2E26">
                    <w:rPr>
                      <w:rFonts w:ascii="Times New Roman" w:eastAsia="Times New Roman" w:hAnsi="Times New Roman" w:cs="Times New Roman"/>
                      <w:sz w:val="18"/>
                      <w:szCs w:val="18"/>
                      <w:lang w:eastAsia="tr-TR"/>
                    </w:rPr>
                    <w:lastRenderedPageBreak/>
                    <w:t xml:space="preserve">harcanmayan tutarlar </w:t>
                  </w:r>
                  <w:proofErr w:type="gramStart"/>
                  <w:r w:rsidRPr="001F2E26">
                    <w:rPr>
                      <w:rFonts w:ascii="Times New Roman" w:eastAsia="Times New Roman" w:hAnsi="Times New Roman" w:cs="Times New Roman"/>
                      <w:sz w:val="18"/>
                      <w:szCs w:val="18"/>
                      <w:lang w:eastAsia="tr-TR"/>
                    </w:rPr>
                    <w:t>likit</w:t>
                  </w:r>
                  <w:proofErr w:type="gramEnd"/>
                  <w:r w:rsidRPr="001F2E26">
                    <w:rPr>
                      <w:rFonts w:ascii="Times New Roman" w:eastAsia="Times New Roman" w:hAnsi="Times New Roman" w:cs="Times New Roman"/>
                      <w:sz w:val="18"/>
                      <w:szCs w:val="18"/>
                      <w:lang w:eastAsia="tr-TR"/>
                    </w:rPr>
                    <w:t xml:space="preserve"> karşılığı ödenek kaydına ilişkin esaslara göre ertesi yıl bütçesine ödenek kaydedilir. Süresi içinde yatırılmayan tutarların tahsilinde 21/7/1953 tarihli ve 6183 sayılı Amme Alacaklarının Tahsil Usulü Hakkında Kanun hükümleri uygulanır.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(3) Yukarıda belirtilen bilimsel ve teknolojik araştırma hizmetleri için tefrik edilen ödenekler, özel hesaba aktarılmak suretiyle kullanılır.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(4) </w:t>
                  </w:r>
                  <w:r w:rsidR="00DE6F68" w:rsidRPr="0090576C">
                    <w:rPr>
                      <w:rFonts w:ascii="Times New Roman" w:eastAsia="Times New Roman" w:hAnsi="Times New Roman" w:cs="Times New Roman"/>
                      <w:color w:val="FF0000"/>
                      <w:sz w:val="18"/>
                      <w:szCs w:val="18"/>
                      <w:lang w:eastAsia="tr-TR"/>
                    </w:rPr>
                    <w:t>Özel hesaptaki öz gelirler ile hazine yardımı kapsamında sağlanan tutarlar Kamu Haznedarlığı Yönetmeliği hükümleri çerçevesinde değerlendirilebilir. Bu şekilde elde edilen nemalar kaynağı ile ilişkilendirilerek özel hesaba gelir olarak kaydedilir.</w:t>
                  </w:r>
                  <w:r w:rsidR="00946980">
                    <w:rPr>
                      <w:rFonts w:ascii="Times New Roman" w:eastAsia="Times New Roman" w:hAnsi="Times New Roman" w:cs="Times New Roman"/>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Gelirler ve ödeneklerin kullanımına ilişkin ilkeler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 xml:space="preserve">MADDE 12 – </w:t>
                  </w:r>
                  <w:r w:rsidRPr="001F2E26">
                    <w:rPr>
                      <w:rFonts w:ascii="Times New Roman" w:eastAsia="Times New Roman" w:hAnsi="Times New Roman" w:cs="Times New Roman"/>
                      <w:sz w:val="18"/>
                      <w:szCs w:val="18"/>
                      <w:lang w:eastAsia="tr-TR"/>
                    </w:rPr>
                    <w:t>(1) Bilimsel araştırma projelerinin özel hesaptan yürütülmesinde aşağıdaki ilkelere uyulur: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ç) Özel hesaptan </w:t>
                  </w:r>
                  <w:r w:rsidR="00DE6F68" w:rsidRPr="0090576C">
                    <w:rPr>
                      <w:rFonts w:ascii="Times New Roman" w:eastAsia="Times New Roman" w:hAnsi="Times New Roman" w:cs="Times New Roman"/>
                      <w:color w:val="FF0000"/>
                      <w:sz w:val="18"/>
                      <w:szCs w:val="18"/>
                      <w:lang w:eastAsia="tr-TR"/>
                    </w:rPr>
                    <w:t>ön ödeme alınarak yapılan alımlar hariç</w:t>
                  </w:r>
                  <w:r w:rsidR="00DE6F68" w:rsidRPr="00DE6F68">
                    <w:rPr>
                      <w:rFonts w:ascii="Times New Roman" w:eastAsia="Times New Roman" w:hAnsi="Times New Roman" w:cs="Times New Roman"/>
                      <w:color w:val="FF0000"/>
                      <w:sz w:val="18"/>
                      <w:szCs w:val="18"/>
                      <w:lang w:eastAsia="tr-TR"/>
                    </w:rPr>
                    <w:t xml:space="preserve"> </w:t>
                  </w:r>
                  <w:r w:rsidRPr="001F2E26">
                    <w:rPr>
                      <w:rFonts w:ascii="Times New Roman" w:eastAsia="Times New Roman" w:hAnsi="Times New Roman" w:cs="Times New Roman"/>
                      <w:sz w:val="18"/>
                      <w:szCs w:val="18"/>
                      <w:lang w:eastAsia="tr-TR"/>
                    </w:rPr>
                    <w:t>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r w:rsidR="00946980">
                    <w:rPr>
                      <w:rFonts w:ascii="Times New Roman" w:eastAsia="Times New Roman" w:hAnsi="Times New Roman" w:cs="Times New Roman"/>
                      <w:sz w:val="18"/>
                      <w:szCs w:val="18"/>
                      <w:lang w:eastAsia="tr-TR"/>
                    </w:rPr>
                    <w:t xml:space="preserve"> (</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d) Özel hesaba aktarılan tutarlar, yükseköğretim kurumlarının Strateji Geliştirme Daire Başkanlıkları tarafından açılan diğer banka hesapları ile ilişkilendirilmez.</w:t>
                  </w:r>
                </w:p>
                <w:p w:rsidR="00DE6F68" w:rsidRPr="00DE6F68" w:rsidRDefault="00DE6F68" w:rsidP="001F2E26">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90576C">
                    <w:rPr>
                      <w:rFonts w:ascii="Times New Roman" w:eastAsia="Times New Roman" w:hAnsi="Times New Roman" w:cs="Times New Roman"/>
                      <w:color w:val="FF0000"/>
                      <w:sz w:val="18"/>
                      <w:szCs w:val="18"/>
                      <w:lang w:eastAsia="tr-TR"/>
                    </w:rPr>
                    <w:t>e) Katılım şartı olarak öngörülen ve proje bütçesinin yüzde otuzunu aşmayacak nakdi destek tutarı bu amaçla kullanılacak bütçede</w:t>
                  </w:r>
                  <w:r w:rsidRPr="00DE6F68">
                    <w:rPr>
                      <w:rFonts w:ascii="Times New Roman" w:eastAsia="Times New Roman" w:hAnsi="Times New Roman" w:cs="Times New Roman"/>
                      <w:color w:val="FF0000"/>
                      <w:sz w:val="18"/>
                      <w:szCs w:val="18"/>
                      <w:lang w:eastAsia="tr-TR"/>
                    </w:rPr>
                    <w:t xml:space="preserve"> </w:t>
                  </w:r>
                  <w:proofErr w:type="gramStart"/>
                  <w:r w:rsidRPr="00DE6F68">
                    <w:rPr>
                      <w:rFonts w:ascii="Times New Roman" w:eastAsia="Times New Roman" w:hAnsi="Times New Roman" w:cs="Times New Roman"/>
                      <w:color w:val="FF0000"/>
                      <w:sz w:val="18"/>
                      <w:szCs w:val="18"/>
                      <w:lang w:eastAsia="tr-TR"/>
                    </w:rPr>
                    <w:t>yoksa,</w:t>
                  </w:r>
                  <w:proofErr w:type="gramEnd"/>
                  <w:r w:rsidRPr="00DE6F68">
                    <w:rPr>
                      <w:rFonts w:ascii="Times New Roman" w:eastAsia="Times New Roman" w:hAnsi="Times New Roman" w:cs="Times New Roman"/>
                      <w:color w:val="FF0000"/>
                      <w:sz w:val="18"/>
                      <w:szCs w:val="18"/>
                      <w:lang w:eastAsia="tr-TR"/>
                    </w:rPr>
                    <w:t xml:space="preserve"> </w:t>
                  </w:r>
                  <w:r w:rsidRPr="0090576C">
                    <w:rPr>
                      <w:rFonts w:ascii="Times New Roman" w:eastAsia="Times New Roman" w:hAnsi="Times New Roman" w:cs="Times New Roman"/>
                      <w:color w:val="FF0000"/>
                      <w:sz w:val="18"/>
                      <w:szCs w:val="18"/>
                      <w:lang w:eastAsia="tr-TR"/>
                    </w:rPr>
                    <w:t>kaynak aktarımı taahhüdünde bulunulamaz.</w:t>
                  </w:r>
                  <w:r w:rsidR="00946980">
                    <w:rPr>
                      <w:rFonts w:ascii="Times New Roman" w:eastAsia="Times New Roman" w:hAnsi="Times New Roman" w:cs="Times New Roman"/>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Ödeneklerin kullanımı</w:t>
                  </w:r>
                </w:p>
                <w:p w:rsidR="00EF34A8"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1F2E26">
                    <w:rPr>
                      <w:rFonts w:ascii="Times New Roman" w:eastAsia="Times New Roman" w:hAnsi="Times New Roman" w:cs="Times New Roman"/>
                      <w:b/>
                      <w:sz w:val="18"/>
                      <w:szCs w:val="18"/>
                      <w:lang w:eastAsia="tr-TR"/>
                    </w:rPr>
                    <w:t>MADDE 13 –</w:t>
                  </w:r>
                  <w:r w:rsidR="00741A91">
                    <w:rPr>
                      <w:rFonts w:ascii="Times New Roman" w:eastAsia="Times New Roman" w:hAnsi="Times New Roman" w:cs="Times New Roman"/>
                      <w:b/>
                      <w:sz w:val="18"/>
                      <w:szCs w:val="18"/>
                      <w:lang w:eastAsia="tr-TR"/>
                    </w:rPr>
                    <w:t xml:space="preserve"> </w:t>
                  </w:r>
                  <w:r w:rsidR="00EF34A8" w:rsidRPr="00EE6383">
                    <w:rPr>
                      <w:rFonts w:ascii="Times New Roman" w:eastAsia="Times New Roman" w:hAnsi="Times New Roman" w:cs="Times New Roman"/>
                      <w:sz w:val="18"/>
                      <w:szCs w:val="18"/>
                      <w:lang w:eastAsia="tr-TR"/>
                    </w:rPr>
                    <w:t xml:space="preserve">(1) Özel hesapta izlenen tutarlar (öz gelir ve hazine yardımı), proje süresi ile sınırlı olmak üzere bilimsel araştırma projeleri için gerekli olan sözleşmeli olarak çalıştırılacakların harcamaları, </w:t>
                  </w:r>
                  <w:r w:rsidR="00EF34A8" w:rsidRPr="001F40AB">
                    <w:rPr>
                      <w:rFonts w:ascii="Times New Roman" w:eastAsia="Times New Roman" w:hAnsi="Times New Roman" w:cs="Times New Roman"/>
                      <w:sz w:val="18"/>
                      <w:szCs w:val="18"/>
                      <w:lang w:eastAsia="tr-TR"/>
                    </w:rPr>
                    <w:t xml:space="preserve">, </w:t>
                  </w:r>
                  <w:r w:rsidR="00EF34A8" w:rsidRPr="00BE4CB0">
                    <w:rPr>
                      <w:rFonts w:ascii="Times New Roman" w:eastAsia="Times New Roman" w:hAnsi="Times New Roman" w:cs="Times New Roman"/>
                      <w:color w:val="FF0000"/>
                      <w:sz w:val="18"/>
                      <w:szCs w:val="18"/>
                      <w:lang w:eastAsia="tr-TR"/>
                    </w:rPr>
                    <w:t>uzman ücretleri</w:t>
                  </w:r>
                  <w:r w:rsidR="00EF34A8">
                    <w:rPr>
                      <w:rFonts w:ascii="Times New Roman" w:eastAsia="Times New Roman" w:hAnsi="Times New Roman" w:cs="Times New Roman"/>
                      <w:color w:val="FF0000"/>
                      <w:sz w:val="18"/>
                      <w:szCs w:val="18"/>
                      <w:lang w:eastAsia="tr-TR"/>
                    </w:rPr>
                    <w:t>,</w:t>
                  </w:r>
                  <w:r w:rsidR="00EF34A8" w:rsidRPr="00EE6383">
                    <w:rPr>
                      <w:rFonts w:ascii="Times New Roman" w:eastAsia="Times New Roman" w:hAnsi="Times New Roman" w:cs="Times New Roman"/>
                      <w:sz w:val="18"/>
                      <w:szCs w:val="18"/>
                      <w:lang w:eastAsia="tr-TR"/>
                    </w:rPr>
                    <w:t xml:space="preserve"> yolluk ve hizmet alımları tüketim malları ve malzeme alımları, makine ve teçhizat alımları ile bilimsel araştırma projeleri için gerekli diğer giderleri, </w:t>
                  </w:r>
                  <w:r w:rsidR="00EF34A8" w:rsidRPr="00EF34A8">
                    <w:rPr>
                      <w:rFonts w:ascii="Times New Roman" w:eastAsia="Times New Roman" w:hAnsi="Times New Roman" w:cs="Times New Roman"/>
                      <w:color w:val="0070C0"/>
                      <w:sz w:val="18"/>
                      <w:szCs w:val="18"/>
                      <w:lang w:eastAsia="tr-TR"/>
                    </w:rPr>
                    <w:t xml:space="preserve">yılı yatırım programında yer alan araştırma alt yapısı kurma ve geliştirme projeleri dışındaki projeler kapsamında görevlendirilecek tezli yüksek lisans ve doktora programlarındaki öğrencilere verilecek burslar </w:t>
                  </w:r>
                  <w:r w:rsidR="00EF34A8" w:rsidRPr="00EE6383">
                    <w:rPr>
                      <w:rFonts w:ascii="Times New Roman" w:eastAsia="Times New Roman" w:hAnsi="Times New Roman" w:cs="Times New Roman"/>
                      <w:sz w:val="18"/>
                      <w:szCs w:val="18"/>
                      <w:lang w:eastAsia="tr-TR"/>
                    </w:rPr>
                    <w:t xml:space="preserve">ile </w:t>
                  </w:r>
                  <w:r w:rsidR="00EF34A8" w:rsidRPr="00EF34A8">
                    <w:rPr>
                      <w:rFonts w:ascii="Times New Roman" w:eastAsia="Times New Roman" w:hAnsi="Times New Roman" w:cs="Times New Roman"/>
                      <w:color w:val="C45911" w:themeColor="accent2" w:themeShade="BF"/>
                      <w:sz w:val="18"/>
                      <w:szCs w:val="18"/>
                      <w:lang w:eastAsia="tr-TR"/>
                    </w:rPr>
                    <w:t>2547 sayılı Kanunun ek 34 üncü maddesi kapsamında doktora sonrası araştırmacı olarak istihdam edilecek sözleşmeli personelin harcamalarını</w:t>
                  </w:r>
                  <w:r w:rsidR="00EF34A8" w:rsidRPr="00EE6383">
                    <w:rPr>
                      <w:rFonts w:ascii="Times New Roman" w:eastAsia="Times New Roman" w:hAnsi="Times New Roman" w:cs="Times New Roman"/>
                      <w:sz w:val="18"/>
                      <w:szCs w:val="18"/>
                      <w:lang w:eastAsia="tr-TR"/>
                    </w:rPr>
                    <w:t xml:space="preserve"> karşılamak üzere kullanılır.</w:t>
                  </w:r>
                  <w:r w:rsidR="00EF34A8">
                    <w:rPr>
                      <w:rFonts w:ascii="Times New Roman" w:eastAsia="Times New Roman" w:hAnsi="Times New Roman" w:cs="Times New Roman"/>
                      <w:sz w:val="18"/>
                      <w:szCs w:val="18"/>
                      <w:lang w:eastAsia="tr-TR"/>
                    </w:rPr>
                    <w:t xml:space="preserve"> </w:t>
                  </w:r>
                  <w:proofErr w:type="gramEnd"/>
                  <w:r w:rsidR="00EF34A8">
                    <w:rPr>
                      <w:rFonts w:ascii="Times New Roman" w:eastAsia="Times New Roman" w:hAnsi="Times New Roman" w:cs="Times New Roman"/>
                      <w:color w:val="0070C0"/>
                      <w:sz w:val="18"/>
                      <w:szCs w:val="18"/>
                      <w:lang w:eastAsia="tr-TR"/>
                    </w:rPr>
                    <w:t>(26 Ocak 2018)</w:t>
                  </w:r>
                  <w:r w:rsidR="00EF34A8">
                    <w:rPr>
                      <w:rFonts w:ascii="Times New Roman" w:eastAsia="Times New Roman" w:hAnsi="Times New Roman" w:cs="Times New Roman"/>
                      <w:sz w:val="18"/>
                      <w:szCs w:val="18"/>
                      <w:lang w:eastAsia="tr-TR"/>
                    </w:rPr>
                    <w:t xml:space="preserve"> (</w:t>
                  </w:r>
                  <w:r w:rsidR="00EF34A8" w:rsidRPr="00EF34A8">
                    <w:rPr>
                      <w:rFonts w:ascii="Times New Roman" w:eastAsia="Times New Roman" w:hAnsi="Times New Roman" w:cs="Times New Roman"/>
                      <w:color w:val="C45911" w:themeColor="accent2" w:themeShade="BF"/>
                      <w:sz w:val="18"/>
                      <w:szCs w:val="18"/>
                      <w:lang w:eastAsia="tr-TR"/>
                    </w:rPr>
                    <w:t>7 Haziran 2018</w:t>
                  </w:r>
                  <w:r w:rsidR="00EF34A8">
                    <w:rPr>
                      <w:rFonts w:ascii="Times New Roman" w:eastAsia="Times New Roman" w:hAnsi="Times New Roman" w:cs="Times New Roman"/>
                      <w:sz w:val="18"/>
                      <w:szCs w:val="18"/>
                      <w:lang w:eastAsia="tr-TR"/>
                    </w:rPr>
                    <w:t>) (</w:t>
                  </w:r>
                  <w:r w:rsidR="00EF34A8" w:rsidRPr="00946980">
                    <w:rPr>
                      <w:rFonts w:ascii="Times New Roman" w:eastAsia="Times New Roman" w:hAnsi="Times New Roman" w:cs="Times New Roman"/>
                      <w:color w:val="FF0000"/>
                      <w:sz w:val="18"/>
                      <w:szCs w:val="18"/>
                      <w:lang w:eastAsia="tr-TR"/>
                    </w:rPr>
                    <w:t>16 Temmuz 2020</w:t>
                  </w:r>
                  <w:r w:rsidR="00EF34A8">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(2) Yılı Yatırım Programında Rektörlük Bilimsel Araştırma Projeleri olarak yer alan ve 11 inci maddenin ikinci fıkrası kapsamında özel hesapta öz gelir olarak izlenen tutarlar gayrimenkul sermaye üretimine yönelik </w:t>
                  </w:r>
                  <w:proofErr w:type="gramStart"/>
                  <w:r w:rsidRPr="001F2E26">
                    <w:rPr>
                      <w:rFonts w:ascii="Times New Roman" w:eastAsia="Times New Roman" w:hAnsi="Times New Roman" w:cs="Times New Roman"/>
                      <w:sz w:val="18"/>
                      <w:szCs w:val="18"/>
                      <w:lang w:eastAsia="tr-TR"/>
                    </w:rPr>
                    <w:t>müteahhitlik</w:t>
                  </w:r>
                  <w:proofErr w:type="gramEnd"/>
                  <w:r w:rsidRPr="001F2E26">
                    <w:rPr>
                      <w:rFonts w:ascii="Times New Roman" w:eastAsia="Times New Roman" w:hAnsi="Times New Roman" w:cs="Times New Roman"/>
                      <w:sz w:val="18"/>
                      <w:szCs w:val="18"/>
                      <w:lang w:eastAsia="tr-TR"/>
                    </w:rPr>
                    <w:t xml:space="preserve">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w:t>
                  </w:r>
                  <w:proofErr w:type="gramStart"/>
                  <w:r w:rsidRPr="001F2E26">
                    <w:rPr>
                      <w:rFonts w:ascii="Times New Roman" w:eastAsia="Times New Roman" w:hAnsi="Times New Roman" w:cs="Times New Roman"/>
                      <w:sz w:val="18"/>
                      <w:szCs w:val="18"/>
                      <w:lang w:eastAsia="tr-TR"/>
                    </w:rPr>
                    <w:t>müteahhitlik</w:t>
                  </w:r>
                  <w:proofErr w:type="gramEnd"/>
                  <w:r w:rsidRPr="001F2E26">
                    <w:rPr>
                      <w:rFonts w:ascii="Times New Roman" w:eastAsia="Times New Roman" w:hAnsi="Times New Roman" w:cs="Times New Roman"/>
                      <w:sz w:val="18"/>
                      <w:szCs w:val="18"/>
                      <w:lang w:eastAsia="tr-TR"/>
                    </w:rPr>
                    <w:t xml:space="preserve"> giderlerini karşılamak üzere kullanılabilir.</w:t>
                  </w:r>
                </w:p>
                <w:p w:rsidR="00543DB1" w:rsidRPr="001F2E26" w:rsidRDefault="00543DB1"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 </w:t>
                  </w:r>
                  <w:r w:rsidRPr="0090576C">
                    <w:rPr>
                      <w:rFonts w:ascii="Times New Roman" w:eastAsia="Times New Roman" w:hAnsi="Times New Roman" w:cs="Times New Roman"/>
                      <w:color w:val="FF0000"/>
                      <w:sz w:val="18"/>
                      <w:szCs w:val="18"/>
                      <w:lang w:eastAsia="tr-TR"/>
                    </w:rPr>
                    <w:t xml:space="preserve">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Strateji ve Bütçe Başkanlığınca yapılacak değerlendirme sonucuna göre projelerde ilgili mevzuat hükümleri çerçevesinde sözleşmeli personel çalıştırılabilir. </w:t>
                  </w:r>
                  <w:r w:rsidRPr="0090576C">
                    <w:rPr>
                      <w:rFonts w:ascii="Times New Roman" w:eastAsia="Times New Roman" w:hAnsi="Times New Roman" w:cs="Times New Roman"/>
                      <w:sz w:val="18"/>
                      <w:szCs w:val="18"/>
                      <w:lang w:eastAsia="tr-TR"/>
                    </w:rPr>
                    <w:t>İlgili mevzuatı gereğince yapılması gereken zorunlu ödemeler, toplam proje maliyeti içinde kalmak kaydıyla ödenebilir.</w:t>
                  </w:r>
                  <w:r w:rsidR="00946980">
                    <w:rPr>
                      <w:rFonts w:ascii="Times New Roman" w:eastAsia="Times New Roman" w:hAnsi="Times New Roman" w:cs="Times New Roman"/>
                      <w:sz w:val="18"/>
                      <w:szCs w:val="18"/>
                      <w:lang w:eastAsia="tr-TR"/>
                    </w:rPr>
                    <w:t xml:space="preserve"> (</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w:t>
                  </w:r>
                  <w:r w:rsidR="00543DB1" w:rsidRPr="00543DB1">
                    <w:rPr>
                      <w:rFonts w:ascii="Times New Roman" w:eastAsia="Times New Roman" w:hAnsi="Times New Roman" w:cs="Times New Roman"/>
                      <w:color w:val="FF0000"/>
                      <w:sz w:val="18"/>
                      <w:szCs w:val="18"/>
                      <w:lang w:eastAsia="tr-TR"/>
                    </w:rPr>
                    <w:t xml:space="preserve">Strateji ve Bütçe Başkanlığına </w:t>
                  </w:r>
                  <w:r w:rsidRPr="001F2E26">
                    <w:rPr>
                      <w:rFonts w:ascii="Times New Roman" w:eastAsia="Times New Roman" w:hAnsi="Times New Roman" w:cs="Times New Roman"/>
                      <w:sz w:val="18"/>
                      <w:szCs w:val="18"/>
                      <w:lang w:eastAsia="tr-TR"/>
                    </w:rPr>
                    <w:t>bilgi verilir.</w:t>
                  </w:r>
                  <w:r w:rsidR="00946980">
                    <w:rPr>
                      <w:rFonts w:ascii="Times New Roman" w:eastAsia="Times New Roman" w:hAnsi="Times New Roman" w:cs="Times New Roman"/>
                      <w:sz w:val="18"/>
                      <w:szCs w:val="18"/>
                      <w:lang w:eastAsia="tr-TR"/>
                    </w:rPr>
                    <w:t xml:space="preserve"> (</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proofErr w:type="spellStart"/>
                  <w:r w:rsidRPr="00DD75DB">
                    <w:rPr>
                      <w:rFonts w:ascii="Times New Roman" w:eastAsia="Times New Roman" w:hAnsi="Times New Roman" w:cs="Times New Roman"/>
                      <w:b/>
                      <w:bCs/>
                      <w:color w:val="0070C0"/>
                      <w:sz w:val="18"/>
                      <w:szCs w:val="18"/>
                      <w:lang w:eastAsia="tr-TR"/>
                    </w:rPr>
                    <w:t>Bursiyer</w:t>
                  </w:r>
                  <w:proofErr w:type="spellEnd"/>
                  <w:r w:rsidRPr="00DD75DB">
                    <w:rPr>
                      <w:rFonts w:ascii="Times New Roman" w:eastAsia="Times New Roman" w:hAnsi="Times New Roman" w:cs="Times New Roman"/>
                      <w:b/>
                      <w:bCs/>
                      <w:color w:val="0070C0"/>
                      <w:sz w:val="18"/>
                      <w:szCs w:val="18"/>
                      <w:lang w:eastAsia="tr-TR"/>
                    </w:rPr>
                    <w:t xml:space="preserve"> başvuru şartları</w:t>
                  </w:r>
                  <w:r>
                    <w:rPr>
                      <w:rFonts w:ascii="Times New Roman" w:eastAsia="Times New Roman" w:hAnsi="Times New Roman" w:cs="Times New Roman"/>
                      <w:b/>
                      <w:bCs/>
                      <w:color w:val="0070C0"/>
                      <w:sz w:val="18"/>
                      <w:szCs w:val="18"/>
                      <w:lang w:eastAsia="tr-TR"/>
                    </w:rPr>
                    <w:t xml:space="preserve"> </w:t>
                  </w:r>
                  <w:r>
                    <w:rPr>
                      <w:rFonts w:ascii="Times New Roman" w:eastAsia="Times New Roman" w:hAnsi="Times New Roman" w:cs="Times New Roman"/>
                      <w:color w:val="0070C0"/>
                      <w:sz w:val="18"/>
                      <w:szCs w:val="18"/>
                      <w:lang w:eastAsia="tr-TR"/>
                    </w:rPr>
                    <w:t>(26 Ocak 2018)</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r w:rsidRPr="00DD75DB">
                    <w:rPr>
                      <w:rFonts w:ascii="Times New Roman" w:eastAsia="Times New Roman" w:hAnsi="Times New Roman" w:cs="Times New Roman"/>
                      <w:b/>
                      <w:bCs/>
                      <w:color w:val="0070C0"/>
                      <w:sz w:val="18"/>
                      <w:szCs w:val="18"/>
                      <w:lang w:eastAsia="tr-TR"/>
                    </w:rPr>
                    <w:t xml:space="preserve">MADDE 13/A – </w:t>
                  </w:r>
                  <w:r w:rsidRPr="00DD75DB">
                    <w:rPr>
                      <w:rFonts w:ascii="Times New Roman" w:eastAsia="Times New Roman" w:hAnsi="Times New Roman" w:cs="Times New Roman"/>
                      <w:color w:val="0070C0"/>
                      <w:sz w:val="18"/>
                      <w:szCs w:val="18"/>
                      <w:lang w:eastAsia="tr-TR"/>
                    </w:rPr>
                    <w:t xml:space="preserve">(1) </w:t>
                  </w:r>
                  <w:proofErr w:type="spellStart"/>
                  <w:r w:rsidRPr="00DD75DB">
                    <w:rPr>
                      <w:rFonts w:ascii="Times New Roman" w:eastAsia="Times New Roman" w:hAnsi="Times New Roman" w:cs="Times New Roman"/>
                      <w:color w:val="0070C0"/>
                      <w:sz w:val="18"/>
                      <w:szCs w:val="18"/>
                      <w:lang w:eastAsia="tr-TR"/>
                    </w:rPr>
                    <w:t>Bursiyerlerde</w:t>
                  </w:r>
                  <w:proofErr w:type="spellEnd"/>
                  <w:r w:rsidR="00FB404E">
                    <w:rPr>
                      <w:rFonts w:ascii="Times New Roman" w:eastAsia="Times New Roman" w:hAnsi="Times New Roman" w:cs="Times New Roman"/>
                      <w:color w:val="0070C0"/>
                      <w:sz w:val="18"/>
                      <w:szCs w:val="18"/>
                      <w:lang w:eastAsia="tr-TR"/>
                    </w:rPr>
                    <w:t xml:space="preserve"> </w:t>
                  </w:r>
                  <w:r w:rsidRPr="00DD75DB">
                    <w:rPr>
                      <w:rFonts w:ascii="Times New Roman" w:eastAsia="Times New Roman" w:hAnsi="Times New Roman" w:cs="Times New Roman"/>
                      <w:color w:val="0070C0"/>
                      <w:sz w:val="18"/>
                      <w:szCs w:val="18"/>
                      <w:lang w:eastAsia="tr-TR"/>
                    </w:rPr>
                    <w:t>aşağıdaki şartlar aranır:</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r w:rsidRPr="00DD75DB">
                    <w:rPr>
                      <w:rFonts w:ascii="Times New Roman" w:eastAsia="Times New Roman" w:hAnsi="Times New Roman" w:cs="Times New Roman"/>
                      <w:color w:val="0070C0"/>
                      <w:sz w:val="18"/>
                      <w:szCs w:val="18"/>
                      <w:lang w:eastAsia="tr-TR"/>
                    </w:rPr>
                    <w:t>a) Türkiye’de ikamet etmek.</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r w:rsidRPr="00DD75DB">
                    <w:rPr>
                      <w:rFonts w:ascii="Times New Roman" w:eastAsia="Times New Roman" w:hAnsi="Times New Roman" w:cs="Times New Roman"/>
                      <w:color w:val="0070C0"/>
                      <w:sz w:val="18"/>
                      <w:szCs w:val="18"/>
                      <w:lang w:eastAsia="tr-TR"/>
                    </w:rPr>
                    <w:t>b) Kırk yaşından gün almamış olmak.</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r w:rsidRPr="00DD75DB">
                    <w:rPr>
                      <w:rFonts w:ascii="Times New Roman" w:eastAsia="Times New Roman" w:hAnsi="Times New Roman" w:cs="Times New Roman"/>
                      <w:color w:val="0070C0"/>
                      <w:sz w:val="18"/>
                      <w:szCs w:val="18"/>
                      <w:lang w:eastAsia="tr-TR"/>
                    </w:rPr>
                    <w:t>c) Bir kurum veya iş yerinde çalışmıyor olmak.</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r w:rsidRPr="00DD75DB">
                    <w:rPr>
                      <w:rFonts w:ascii="Times New Roman" w:eastAsia="Times New Roman" w:hAnsi="Times New Roman" w:cs="Times New Roman"/>
                      <w:color w:val="0070C0"/>
                      <w:sz w:val="18"/>
                      <w:szCs w:val="18"/>
                      <w:lang w:eastAsia="tr-TR"/>
                    </w:rPr>
                    <w:t xml:space="preserve">ç) Aynı dönemde TÜBİTAK yurtiçi lisansüstü burs programı </w:t>
                  </w:r>
                  <w:proofErr w:type="spellStart"/>
                  <w:r w:rsidRPr="00DD75DB">
                    <w:rPr>
                      <w:rFonts w:ascii="Times New Roman" w:eastAsia="Times New Roman" w:hAnsi="Times New Roman" w:cs="Times New Roman"/>
                      <w:color w:val="0070C0"/>
                      <w:sz w:val="18"/>
                      <w:szCs w:val="18"/>
                      <w:lang w:eastAsia="tr-TR"/>
                    </w:rPr>
                    <w:t>bursiyeri</w:t>
                  </w:r>
                  <w:proofErr w:type="spellEnd"/>
                  <w:r w:rsidRPr="00DD75DB">
                    <w:rPr>
                      <w:rFonts w:ascii="Times New Roman" w:eastAsia="Times New Roman" w:hAnsi="Times New Roman" w:cs="Times New Roman"/>
                      <w:color w:val="0070C0"/>
                      <w:sz w:val="18"/>
                      <w:szCs w:val="18"/>
                      <w:lang w:eastAsia="tr-TR"/>
                    </w:rPr>
                    <w:t xml:space="preserve"> olmamak.</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r w:rsidRPr="00DD75DB">
                    <w:rPr>
                      <w:rFonts w:ascii="Times New Roman" w:eastAsia="Times New Roman" w:hAnsi="Times New Roman" w:cs="Times New Roman"/>
                      <w:color w:val="0070C0"/>
                      <w:sz w:val="18"/>
                      <w:szCs w:val="18"/>
                      <w:lang w:eastAsia="tr-TR"/>
                    </w:rPr>
                    <w:t xml:space="preserve">d) Aynı dönemde başka bir projede </w:t>
                  </w:r>
                  <w:proofErr w:type="spellStart"/>
                  <w:r w:rsidRPr="00DD75DB">
                    <w:rPr>
                      <w:rFonts w:ascii="Times New Roman" w:eastAsia="Times New Roman" w:hAnsi="Times New Roman" w:cs="Times New Roman"/>
                      <w:color w:val="0070C0"/>
                      <w:sz w:val="18"/>
                      <w:szCs w:val="18"/>
                      <w:lang w:eastAsia="tr-TR"/>
                    </w:rPr>
                    <w:t>bursiyer</w:t>
                  </w:r>
                  <w:proofErr w:type="spellEnd"/>
                  <w:r w:rsidRPr="00DD75DB">
                    <w:rPr>
                      <w:rFonts w:ascii="Times New Roman" w:eastAsia="Times New Roman" w:hAnsi="Times New Roman" w:cs="Times New Roman"/>
                      <w:color w:val="0070C0"/>
                      <w:sz w:val="18"/>
                      <w:szCs w:val="18"/>
                      <w:lang w:eastAsia="tr-TR"/>
                    </w:rPr>
                    <w:t xml:space="preserve"> olmamak.</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proofErr w:type="spellStart"/>
                  <w:r w:rsidRPr="00DD75DB">
                    <w:rPr>
                      <w:rFonts w:ascii="Times New Roman" w:eastAsia="Times New Roman" w:hAnsi="Times New Roman" w:cs="Times New Roman"/>
                      <w:b/>
                      <w:bCs/>
                      <w:color w:val="0070C0"/>
                      <w:sz w:val="18"/>
                      <w:szCs w:val="18"/>
                      <w:lang w:eastAsia="tr-TR"/>
                    </w:rPr>
                    <w:lastRenderedPageBreak/>
                    <w:t>Bursiyer</w:t>
                  </w:r>
                  <w:proofErr w:type="spellEnd"/>
                  <w:r w:rsidRPr="00DD75DB">
                    <w:rPr>
                      <w:rFonts w:ascii="Times New Roman" w:eastAsia="Times New Roman" w:hAnsi="Times New Roman" w:cs="Times New Roman"/>
                      <w:b/>
                      <w:bCs/>
                      <w:color w:val="0070C0"/>
                      <w:sz w:val="18"/>
                      <w:szCs w:val="18"/>
                      <w:lang w:eastAsia="tr-TR"/>
                    </w:rPr>
                    <w:t xml:space="preserve"> seçiminde uyulacak ilkeler</w:t>
                  </w:r>
                  <w:r>
                    <w:rPr>
                      <w:rFonts w:ascii="Times New Roman" w:eastAsia="Times New Roman" w:hAnsi="Times New Roman" w:cs="Times New Roman"/>
                      <w:b/>
                      <w:bCs/>
                      <w:color w:val="0070C0"/>
                      <w:sz w:val="18"/>
                      <w:szCs w:val="18"/>
                      <w:lang w:eastAsia="tr-TR"/>
                    </w:rPr>
                    <w:t xml:space="preserve"> </w:t>
                  </w:r>
                  <w:r>
                    <w:rPr>
                      <w:rFonts w:ascii="Times New Roman" w:eastAsia="Times New Roman" w:hAnsi="Times New Roman" w:cs="Times New Roman"/>
                      <w:color w:val="0070C0"/>
                      <w:sz w:val="18"/>
                      <w:szCs w:val="18"/>
                      <w:lang w:eastAsia="tr-TR"/>
                    </w:rPr>
                    <w:t>(26 Ocak 2018)</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r w:rsidRPr="00DD75DB">
                    <w:rPr>
                      <w:rFonts w:ascii="Times New Roman" w:eastAsia="Times New Roman" w:hAnsi="Times New Roman" w:cs="Times New Roman"/>
                      <w:b/>
                      <w:bCs/>
                      <w:color w:val="0070C0"/>
                      <w:sz w:val="18"/>
                      <w:szCs w:val="18"/>
                      <w:lang w:eastAsia="tr-TR"/>
                    </w:rPr>
                    <w:t xml:space="preserve">MADDE 13/B – </w:t>
                  </w:r>
                  <w:r w:rsidRPr="00DD75DB">
                    <w:rPr>
                      <w:rFonts w:ascii="Times New Roman" w:eastAsia="Times New Roman" w:hAnsi="Times New Roman" w:cs="Times New Roman"/>
                      <w:color w:val="0070C0"/>
                      <w:sz w:val="18"/>
                      <w:szCs w:val="18"/>
                      <w:lang w:eastAsia="tr-TR"/>
                    </w:rPr>
                    <w:t>(1) Proje kapsamında görevlendirilecek tezli yüksek lisans ve doktora programındaki öğrencilere 3/3/2004 tarihli ve 5102 sayılı Yüksek Öğrenim Öğrencilerine Burs, Kredi Verilmesine İlişkin Kanun hükümlerine tabi olmaksızın burs verilir.</w:t>
                  </w:r>
                </w:p>
                <w:p w:rsidR="00DD75DB" w:rsidRPr="00940333" w:rsidRDefault="00DD75DB" w:rsidP="00DD75DB">
                  <w:pPr>
                    <w:spacing w:after="0" w:line="240" w:lineRule="atLeast"/>
                    <w:ind w:firstLine="566"/>
                    <w:jc w:val="both"/>
                    <w:rPr>
                      <w:rFonts w:ascii="Times New Roman" w:eastAsia="Times New Roman" w:hAnsi="Times New Roman" w:cs="Times New Roman"/>
                      <w:color w:val="C45911" w:themeColor="accent2" w:themeShade="BF"/>
                      <w:sz w:val="19"/>
                      <w:szCs w:val="19"/>
                      <w:lang w:eastAsia="tr-TR"/>
                    </w:rPr>
                  </w:pPr>
                  <w:r w:rsidRPr="00940333">
                    <w:rPr>
                      <w:rFonts w:ascii="Times New Roman" w:eastAsia="Times New Roman" w:hAnsi="Times New Roman" w:cs="Times New Roman"/>
                      <w:color w:val="C45911" w:themeColor="accent2" w:themeShade="BF"/>
                      <w:sz w:val="18"/>
                      <w:szCs w:val="18"/>
                      <w:lang w:eastAsia="tr-TR"/>
                    </w:rPr>
                    <w:t xml:space="preserve">(2) </w:t>
                  </w:r>
                  <w:r w:rsidR="00940333" w:rsidRPr="00940333">
                    <w:rPr>
                      <w:rFonts w:ascii="Times New Roman" w:eastAsia="Times New Roman" w:hAnsi="Times New Roman" w:cs="Times New Roman"/>
                      <w:color w:val="C45911" w:themeColor="accent2" w:themeShade="BF"/>
                      <w:sz w:val="18"/>
                      <w:szCs w:val="18"/>
                      <w:lang w:eastAsia="tr-TR"/>
                    </w:rPr>
                    <w:t xml:space="preserve">Burs miktarının üst sınırı 5102 sayılı Kanuna göre tezli yüksek lisans ve doktora öğrencilerine ödenmekte olan aylık burs tutarının %50 artırımlı tutarını geçmemek üzere YÖK Yürütme Kurulu tarafından belirlenir. </w:t>
                  </w:r>
                  <w:r w:rsidR="00940333">
                    <w:rPr>
                      <w:rFonts w:ascii="Times New Roman" w:eastAsia="Times New Roman" w:hAnsi="Times New Roman" w:cs="Times New Roman"/>
                      <w:color w:val="C45911" w:themeColor="accent2" w:themeShade="BF"/>
                      <w:sz w:val="18"/>
                      <w:szCs w:val="18"/>
                      <w:lang w:eastAsia="tr-TR"/>
                    </w:rPr>
                    <w:t>(7 Haziran 2018)</w:t>
                  </w:r>
                </w:p>
                <w:p w:rsidR="00DD75DB" w:rsidRPr="006A41EA" w:rsidRDefault="00DD75DB" w:rsidP="00DD75DB">
                  <w:pPr>
                    <w:spacing w:after="0" w:line="240" w:lineRule="atLeast"/>
                    <w:ind w:firstLine="566"/>
                    <w:jc w:val="both"/>
                    <w:rPr>
                      <w:rFonts w:ascii="Times New Roman" w:eastAsia="Times New Roman" w:hAnsi="Times New Roman" w:cs="Times New Roman"/>
                      <w:color w:val="FF0000"/>
                      <w:sz w:val="19"/>
                      <w:szCs w:val="19"/>
                      <w:lang w:eastAsia="tr-TR"/>
                    </w:rPr>
                  </w:pPr>
                  <w:r w:rsidRPr="006A41EA">
                    <w:rPr>
                      <w:rFonts w:ascii="Times New Roman" w:eastAsia="Times New Roman" w:hAnsi="Times New Roman" w:cs="Times New Roman"/>
                      <w:color w:val="FF0000"/>
                      <w:sz w:val="18"/>
                      <w:szCs w:val="18"/>
                      <w:lang w:eastAsia="tr-TR"/>
                    </w:rPr>
                    <w:t xml:space="preserve">(3) </w:t>
                  </w:r>
                  <w:r w:rsidR="006A41EA" w:rsidRPr="0090576C">
                    <w:rPr>
                      <w:rFonts w:ascii="Times New Roman" w:eastAsia="Times New Roman" w:hAnsi="Times New Roman" w:cs="Times New Roman"/>
                      <w:color w:val="FF0000"/>
                      <w:sz w:val="18"/>
                      <w:szCs w:val="18"/>
                      <w:lang w:eastAsia="tr-TR"/>
                    </w:rPr>
                    <w:t>Burs miktarı,</w:t>
                  </w:r>
                  <w:r w:rsidR="006A41EA" w:rsidRPr="006A41EA">
                    <w:rPr>
                      <w:rFonts w:ascii="Times New Roman" w:eastAsia="Times New Roman" w:hAnsi="Times New Roman" w:cs="Times New Roman"/>
                      <w:color w:val="FF0000"/>
                      <w:sz w:val="18"/>
                      <w:szCs w:val="18"/>
                      <w:lang w:eastAsia="tr-TR"/>
                    </w:rPr>
                    <w:t xml:space="preserve"> 31/5/2006 </w:t>
                  </w:r>
                  <w:r w:rsidR="006A41EA" w:rsidRPr="0090576C">
                    <w:rPr>
                      <w:rFonts w:ascii="Times New Roman" w:eastAsia="Times New Roman" w:hAnsi="Times New Roman" w:cs="Times New Roman"/>
                      <w:color w:val="FF0000"/>
                      <w:sz w:val="18"/>
                      <w:szCs w:val="18"/>
                      <w:lang w:eastAsia="tr-TR"/>
                    </w:rPr>
                    <w:t>tarihli ve 5510 sayılı Sosyal Sigortalar ve Genel Sağlık Sigortası Kanununun 5 inci maddesinin birinci fıkrasının (b) bendi kapsamındaki sigortalılığı sebebiyle ödenecek sigorta primleri de üst sınır içinde dikkate alınmak suretiyle komisyon tarafından belirlenir.</w:t>
                  </w:r>
                  <w:r w:rsidR="006A41EA">
                    <w:rPr>
                      <w:rFonts w:ascii="Times New Roman" w:eastAsia="Times New Roman" w:hAnsi="Times New Roman" w:cs="Times New Roman"/>
                      <w:color w:val="FF0000"/>
                      <w:sz w:val="18"/>
                      <w:szCs w:val="18"/>
                      <w:lang w:eastAsia="tr-TR"/>
                    </w:rPr>
                    <w:t xml:space="preserve"> </w:t>
                  </w:r>
                  <w:r w:rsidR="006A41EA" w:rsidRPr="006A41EA">
                    <w:rPr>
                      <w:rFonts w:ascii="Times New Roman" w:eastAsia="Times New Roman" w:hAnsi="Times New Roman" w:cs="Times New Roman"/>
                      <w:color w:val="000000" w:themeColor="text1"/>
                      <w:sz w:val="18"/>
                      <w:szCs w:val="18"/>
                      <w:lang w:eastAsia="tr-TR"/>
                    </w:rPr>
                    <w:t>(</w:t>
                  </w:r>
                  <w:r w:rsidR="006A41EA" w:rsidRPr="00946980">
                    <w:rPr>
                      <w:rFonts w:ascii="Times New Roman" w:eastAsia="Times New Roman" w:hAnsi="Times New Roman" w:cs="Times New Roman"/>
                      <w:color w:val="FF0000"/>
                      <w:sz w:val="18"/>
                      <w:szCs w:val="18"/>
                      <w:lang w:eastAsia="tr-TR"/>
                    </w:rPr>
                    <w:t>16 Temmuz 2020</w:t>
                  </w:r>
                  <w:r w:rsidR="006A41EA" w:rsidRPr="006A41EA">
                    <w:rPr>
                      <w:rFonts w:ascii="Times New Roman" w:eastAsia="Times New Roman" w:hAnsi="Times New Roman" w:cs="Times New Roman"/>
                      <w:color w:val="000000" w:themeColor="text1"/>
                      <w:sz w:val="18"/>
                      <w:szCs w:val="18"/>
                      <w:lang w:eastAsia="tr-TR"/>
                    </w:rPr>
                    <w:t>)</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r w:rsidRPr="00DD75DB">
                    <w:rPr>
                      <w:rFonts w:ascii="Times New Roman" w:eastAsia="Times New Roman" w:hAnsi="Times New Roman" w:cs="Times New Roman"/>
                      <w:color w:val="0070C0"/>
                      <w:sz w:val="18"/>
                      <w:szCs w:val="18"/>
                      <w:lang w:eastAsia="tr-TR"/>
                    </w:rPr>
                    <w:t xml:space="preserve">(4) </w:t>
                  </w:r>
                  <w:proofErr w:type="spellStart"/>
                  <w:r w:rsidR="006A41EA" w:rsidRPr="006A41EA">
                    <w:rPr>
                      <w:rFonts w:ascii="Times New Roman" w:eastAsia="Times New Roman" w:hAnsi="Times New Roman" w:cs="Times New Roman"/>
                      <w:color w:val="0070C0"/>
                      <w:sz w:val="18"/>
                      <w:szCs w:val="18"/>
                      <w:lang w:eastAsia="tr-TR"/>
                    </w:rPr>
                    <w:t>Bursiyerler</w:t>
                  </w:r>
                  <w:proofErr w:type="spellEnd"/>
                  <w:r w:rsidR="006A41EA" w:rsidRPr="006A41EA">
                    <w:rPr>
                      <w:rFonts w:ascii="Times New Roman" w:eastAsia="Times New Roman" w:hAnsi="Times New Roman" w:cs="Times New Roman"/>
                      <w:color w:val="0070C0"/>
                      <w:sz w:val="18"/>
                      <w:szCs w:val="18"/>
                      <w:lang w:eastAsia="tr-TR"/>
                    </w:rPr>
                    <w:t xml:space="preserve"> </w:t>
                  </w:r>
                  <w:r w:rsidR="006A41EA" w:rsidRPr="0090576C">
                    <w:rPr>
                      <w:rFonts w:ascii="Times New Roman" w:eastAsia="Times New Roman" w:hAnsi="Times New Roman" w:cs="Times New Roman"/>
                      <w:color w:val="0070C0"/>
                      <w:sz w:val="18"/>
                      <w:szCs w:val="18"/>
                      <w:lang w:eastAsia="tr-TR"/>
                    </w:rPr>
                    <w:t>için belirlenen burs miktarı görev yapılan ayı takip eden ay içerisinde</w:t>
                  </w:r>
                  <w:r w:rsidR="006A41EA" w:rsidRPr="0090576C">
                    <w:rPr>
                      <w:rFonts w:ascii="Times New Roman" w:eastAsia="Times New Roman" w:hAnsi="Times New Roman" w:cs="Times New Roman"/>
                      <w:sz w:val="18"/>
                      <w:szCs w:val="18"/>
                      <w:lang w:eastAsia="tr-TR"/>
                    </w:rPr>
                    <w:t xml:space="preserve">, </w:t>
                  </w:r>
                  <w:r w:rsidR="006A41EA" w:rsidRPr="0090576C">
                    <w:rPr>
                      <w:rFonts w:ascii="Times New Roman" w:eastAsia="Times New Roman" w:hAnsi="Times New Roman" w:cs="Times New Roman"/>
                      <w:color w:val="FF0000"/>
                      <w:sz w:val="18"/>
                      <w:szCs w:val="18"/>
                      <w:lang w:eastAsia="tr-TR"/>
                    </w:rPr>
                    <w:t>ödeme yükümlülüğü yükseköğretim kurumu tarafından yerine getirilecek olan SGK primi düşüldükten sonra,</w:t>
                  </w:r>
                  <w:r w:rsidR="006A41EA" w:rsidRPr="0090576C">
                    <w:rPr>
                      <w:rFonts w:ascii="Times New Roman" w:eastAsia="Times New Roman" w:hAnsi="Times New Roman" w:cs="Times New Roman"/>
                      <w:sz w:val="18"/>
                      <w:szCs w:val="18"/>
                      <w:lang w:eastAsia="tr-TR"/>
                    </w:rPr>
                    <w:t xml:space="preserve"> proje bütçesinden ödenir.</w:t>
                  </w:r>
                  <w:r w:rsidR="006A41EA">
                    <w:rPr>
                      <w:rFonts w:ascii="Times New Roman" w:eastAsia="Times New Roman" w:hAnsi="Times New Roman" w:cs="Times New Roman"/>
                      <w:sz w:val="18"/>
                      <w:szCs w:val="18"/>
                      <w:lang w:eastAsia="tr-TR"/>
                    </w:rPr>
                    <w:t xml:space="preserve"> </w:t>
                  </w:r>
                  <w:r w:rsidR="006A41EA" w:rsidRPr="006A41EA">
                    <w:rPr>
                      <w:rFonts w:ascii="Times New Roman" w:eastAsia="Times New Roman" w:hAnsi="Times New Roman" w:cs="Times New Roman"/>
                      <w:color w:val="000000" w:themeColor="text1"/>
                      <w:sz w:val="18"/>
                      <w:szCs w:val="18"/>
                      <w:lang w:eastAsia="tr-TR"/>
                    </w:rPr>
                    <w:t>(</w:t>
                  </w:r>
                  <w:r w:rsidR="006A41EA" w:rsidRPr="00946980">
                    <w:rPr>
                      <w:rFonts w:ascii="Times New Roman" w:eastAsia="Times New Roman" w:hAnsi="Times New Roman" w:cs="Times New Roman"/>
                      <w:color w:val="FF0000"/>
                      <w:sz w:val="18"/>
                      <w:szCs w:val="18"/>
                      <w:lang w:eastAsia="tr-TR"/>
                    </w:rPr>
                    <w:t>16 Temmuz 2020</w:t>
                  </w:r>
                  <w:r w:rsidR="006A41EA" w:rsidRPr="006A41EA">
                    <w:rPr>
                      <w:rFonts w:ascii="Times New Roman" w:eastAsia="Times New Roman" w:hAnsi="Times New Roman" w:cs="Times New Roman"/>
                      <w:color w:val="000000" w:themeColor="text1"/>
                      <w:sz w:val="18"/>
                      <w:szCs w:val="18"/>
                      <w:lang w:eastAsia="tr-TR"/>
                    </w:rPr>
                    <w:t>)</w:t>
                  </w:r>
                </w:p>
                <w:p w:rsidR="00DD75DB" w:rsidRPr="00DD75DB" w:rsidRDefault="00DD75DB" w:rsidP="00DD75DB">
                  <w:pPr>
                    <w:spacing w:after="0" w:line="240" w:lineRule="atLeast"/>
                    <w:ind w:firstLine="566"/>
                    <w:jc w:val="both"/>
                    <w:rPr>
                      <w:rFonts w:ascii="Times New Roman" w:eastAsia="Times New Roman" w:hAnsi="Times New Roman" w:cs="Times New Roman"/>
                      <w:color w:val="0070C0"/>
                      <w:sz w:val="19"/>
                      <w:szCs w:val="19"/>
                      <w:lang w:eastAsia="tr-TR"/>
                    </w:rPr>
                  </w:pPr>
                  <w:r w:rsidRPr="00DD75DB">
                    <w:rPr>
                      <w:rFonts w:ascii="Times New Roman" w:eastAsia="Times New Roman" w:hAnsi="Times New Roman" w:cs="Times New Roman"/>
                      <w:color w:val="0070C0"/>
                      <w:sz w:val="18"/>
                      <w:szCs w:val="18"/>
                      <w:lang w:eastAsia="tr-TR"/>
                    </w:rPr>
                    <w:t xml:space="preserve">(5) Bir projede en fazla iki </w:t>
                  </w:r>
                  <w:proofErr w:type="spellStart"/>
                  <w:r w:rsidRPr="00DD75DB">
                    <w:rPr>
                      <w:rFonts w:ascii="Times New Roman" w:eastAsia="Times New Roman" w:hAnsi="Times New Roman" w:cs="Times New Roman"/>
                      <w:color w:val="0070C0"/>
                      <w:sz w:val="18"/>
                      <w:szCs w:val="18"/>
                      <w:lang w:eastAsia="tr-TR"/>
                    </w:rPr>
                    <w:t>bursiyer</w:t>
                  </w:r>
                  <w:proofErr w:type="spellEnd"/>
                  <w:r w:rsidRPr="00DD75DB">
                    <w:rPr>
                      <w:rFonts w:ascii="Times New Roman" w:eastAsia="Times New Roman" w:hAnsi="Times New Roman" w:cs="Times New Roman"/>
                      <w:color w:val="0070C0"/>
                      <w:sz w:val="18"/>
                      <w:szCs w:val="18"/>
                      <w:lang w:eastAsia="tr-TR"/>
                    </w:rPr>
                    <w:t xml:space="preserve"> görevlendirilebilir. Ancak projeden ayrılan </w:t>
                  </w:r>
                  <w:proofErr w:type="spellStart"/>
                  <w:r w:rsidRPr="00DD75DB">
                    <w:rPr>
                      <w:rFonts w:ascii="Times New Roman" w:eastAsia="Times New Roman" w:hAnsi="Times New Roman" w:cs="Times New Roman"/>
                      <w:color w:val="0070C0"/>
                      <w:sz w:val="18"/>
                      <w:szCs w:val="18"/>
                      <w:lang w:eastAsia="tr-TR"/>
                    </w:rPr>
                    <w:t>bursiyer</w:t>
                  </w:r>
                  <w:proofErr w:type="spellEnd"/>
                  <w:r w:rsidRPr="00DD75DB">
                    <w:rPr>
                      <w:rFonts w:ascii="Times New Roman" w:eastAsia="Times New Roman" w:hAnsi="Times New Roman" w:cs="Times New Roman"/>
                      <w:color w:val="0070C0"/>
                      <w:sz w:val="18"/>
                      <w:szCs w:val="18"/>
                      <w:lang w:eastAsia="tr-TR"/>
                    </w:rPr>
                    <w:t xml:space="preserve"> yerine aynı şartlarda yeni bir </w:t>
                  </w:r>
                  <w:proofErr w:type="spellStart"/>
                  <w:r w:rsidRPr="00DD75DB">
                    <w:rPr>
                      <w:rFonts w:ascii="Times New Roman" w:eastAsia="Times New Roman" w:hAnsi="Times New Roman" w:cs="Times New Roman"/>
                      <w:color w:val="0070C0"/>
                      <w:sz w:val="18"/>
                      <w:szCs w:val="18"/>
                      <w:lang w:eastAsia="tr-TR"/>
                    </w:rPr>
                    <w:t>bursiyer</w:t>
                  </w:r>
                  <w:proofErr w:type="spellEnd"/>
                  <w:r w:rsidRPr="00DD75DB">
                    <w:rPr>
                      <w:rFonts w:ascii="Times New Roman" w:eastAsia="Times New Roman" w:hAnsi="Times New Roman" w:cs="Times New Roman"/>
                      <w:color w:val="0070C0"/>
                      <w:sz w:val="18"/>
                      <w:szCs w:val="18"/>
                      <w:lang w:eastAsia="tr-TR"/>
                    </w:rPr>
                    <w:t xml:space="preserve"> görevlendirilebilir.</w:t>
                  </w:r>
                </w:p>
                <w:p w:rsidR="00DD75DB" w:rsidRDefault="00DD75DB" w:rsidP="00DD75DB">
                  <w:pPr>
                    <w:tabs>
                      <w:tab w:val="left" w:pos="566"/>
                    </w:tabs>
                    <w:spacing w:after="0" w:line="240" w:lineRule="exact"/>
                    <w:ind w:firstLine="566"/>
                    <w:jc w:val="both"/>
                    <w:rPr>
                      <w:rFonts w:ascii="Times New Roman" w:eastAsia="Times New Roman" w:hAnsi="Times New Roman" w:cs="Times New Roman"/>
                      <w:color w:val="0070C0"/>
                      <w:sz w:val="18"/>
                      <w:szCs w:val="18"/>
                      <w:lang w:eastAsia="tr-TR"/>
                    </w:rPr>
                  </w:pPr>
                  <w:r w:rsidRPr="00DD75DB">
                    <w:rPr>
                      <w:rFonts w:ascii="Times New Roman" w:eastAsia="Times New Roman" w:hAnsi="Times New Roman" w:cs="Times New Roman"/>
                      <w:color w:val="0070C0"/>
                      <w:sz w:val="18"/>
                      <w:szCs w:val="18"/>
                      <w:lang w:eastAsia="tr-TR"/>
                    </w:rPr>
                    <w:t xml:space="preserve">(6) Bir </w:t>
                  </w:r>
                  <w:proofErr w:type="spellStart"/>
                  <w:r w:rsidRPr="00DD75DB">
                    <w:rPr>
                      <w:rFonts w:ascii="Times New Roman" w:eastAsia="Times New Roman" w:hAnsi="Times New Roman" w:cs="Times New Roman"/>
                      <w:color w:val="0070C0"/>
                      <w:sz w:val="18"/>
                      <w:szCs w:val="18"/>
                      <w:lang w:eastAsia="tr-TR"/>
                    </w:rPr>
                    <w:t>bursiyer</w:t>
                  </w:r>
                  <w:proofErr w:type="spellEnd"/>
                  <w:r w:rsidRPr="00DD75DB">
                    <w:rPr>
                      <w:rFonts w:ascii="Times New Roman" w:eastAsia="Times New Roman" w:hAnsi="Times New Roman" w:cs="Times New Roman"/>
                      <w:color w:val="0070C0"/>
                      <w:sz w:val="18"/>
                      <w:szCs w:val="18"/>
                      <w:lang w:eastAsia="tr-TR"/>
                    </w:rPr>
                    <w:t xml:space="preserve"> aynı anda birden fazla projede görev alamaz ve proje yürürlüğe girdikten sonra görevlendirilen </w:t>
                  </w:r>
                  <w:proofErr w:type="spellStart"/>
                  <w:r w:rsidRPr="00DD75DB">
                    <w:rPr>
                      <w:rFonts w:ascii="Times New Roman" w:eastAsia="Times New Roman" w:hAnsi="Times New Roman" w:cs="Times New Roman"/>
                      <w:color w:val="0070C0"/>
                      <w:sz w:val="18"/>
                      <w:szCs w:val="18"/>
                      <w:lang w:eastAsia="tr-TR"/>
                    </w:rPr>
                    <w:t>bursiyer</w:t>
                  </w:r>
                  <w:proofErr w:type="spellEnd"/>
                  <w:r w:rsidRPr="00DD75DB">
                    <w:rPr>
                      <w:rFonts w:ascii="Times New Roman" w:eastAsia="Times New Roman" w:hAnsi="Times New Roman" w:cs="Times New Roman"/>
                      <w:color w:val="0070C0"/>
                      <w:sz w:val="18"/>
                      <w:szCs w:val="18"/>
                      <w:lang w:eastAsia="tr-TR"/>
                    </w:rPr>
                    <w:t xml:space="preserve"> </w:t>
                  </w:r>
                  <w:r w:rsidR="008C0288">
                    <w:rPr>
                      <w:rFonts w:ascii="Times New Roman" w:eastAsia="Times New Roman" w:hAnsi="Times New Roman" w:cs="Times New Roman"/>
                      <w:color w:val="0070C0"/>
                      <w:sz w:val="18"/>
                      <w:szCs w:val="18"/>
                      <w:lang w:eastAsia="tr-TR"/>
                    </w:rPr>
                    <w:t>sayısı artırılamaz.</w:t>
                  </w:r>
                </w:p>
                <w:p w:rsidR="008C0288" w:rsidRPr="008C0288" w:rsidRDefault="008C0288" w:rsidP="00DD75DB">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90576C">
                    <w:rPr>
                      <w:rFonts w:ascii="Times New Roman" w:eastAsia="Times New Roman" w:hAnsi="Times New Roman" w:cs="Times New Roman"/>
                      <w:color w:val="FF0000"/>
                      <w:sz w:val="18"/>
                      <w:szCs w:val="18"/>
                      <w:lang w:eastAsia="tr-TR"/>
                    </w:rPr>
                    <w:t>(7) Yılı yatırım programında yer alan araştırma altyapı projelerinde beşinci fıkradaki sayı sınırlaması dikkate alınmaksızın Strateji ve Bütçe Başkanlığının onayı ile</w:t>
                  </w:r>
                  <w:r w:rsidRPr="008C0288">
                    <w:rPr>
                      <w:rFonts w:ascii="Times New Roman" w:eastAsia="Times New Roman" w:hAnsi="Times New Roman" w:cs="Times New Roman"/>
                      <w:color w:val="FF0000"/>
                      <w:sz w:val="18"/>
                      <w:szCs w:val="18"/>
                      <w:lang w:eastAsia="tr-TR"/>
                    </w:rPr>
                    <w:t xml:space="preserve"> </w:t>
                  </w:r>
                  <w:proofErr w:type="spellStart"/>
                  <w:r w:rsidRPr="008C0288">
                    <w:rPr>
                      <w:rFonts w:ascii="Times New Roman" w:eastAsia="Times New Roman" w:hAnsi="Times New Roman" w:cs="Times New Roman"/>
                      <w:color w:val="FF0000"/>
                      <w:sz w:val="18"/>
                      <w:szCs w:val="18"/>
                      <w:lang w:eastAsia="tr-TR"/>
                    </w:rPr>
                    <w:t>bursiyer</w:t>
                  </w:r>
                  <w:proofErr w:type="spellEnd"/>
                  <w:r w:rsidRPr="008C0288">
                    <w:rPr>
                      <w:rFonts w:ascii="Times New Roman" w:eastAsia="Times New Roman" w:hAnsi="Times New Roman" w:cs="Times New Roman"/>
                      <w:color w:val="FF0000"/>
                      <w:sz w:val="18"/>
                      <w:szCs w:val="18"/>
                      <w:lang w:eastAsia="tr-TR"/>
                    </w:rPr>
                    <w:t xml:space="preserve"> </w:t>
                  </w:r>
                  <w:r w:rsidRPr="0090576C">
                    <w:rPr>
                      <w:rFonts w:ascii="Times New Roman" w:eastAsia="Times New Roman" w:hAnsi="Times New Roman" w:cs="Times New Roman"/>
                      <w:color w:val="FF0000"/>
                      <w:sz w:val="18"/>
                      <w:szCs w:val="18"/>
                      <w:lang w:eastAsia="tr-TR"/>
                    </w:rPr>
                    <w:t>görevlendirilebilir.</w:t>
                  </w:r>
                  <w:r w:rsidR="006C5CAA">
                    <w:rPr>
                      <w:rFonts w:ascii="Times New Roman" w:eastAsia="Times New Roman" w:hAnsi="Times New Roman" w:cs="Times New Roman"/>
                      <w:color w:val="FF0000"/>
                      <w:sz w:val="18"/>
                      <w:szCs w:val="18"/>
                      <w:lang w:eastAsia="tr-TR"/>
                    </w:rPr>
                    <w:t xml:space="preserve"> </w:t>
                  </w:r>
                  <w:r w:rsidR="006C5CAA" w:rsidRPr="006A41EA">
                    <w:rPr>
                      <w:rFonts w:ascii="Times New Roman" w:eastAsia="Times New Roman" w:hAnsi="Times New Roman" w:cs="Times New Roman"/>
                      <w:color w:val="000000" w:themeColor="text1"/>
                      <w:sz w:val="18"/>
                      <w:szCs w:val="18"/>
                      <w:lang w:eastAsia="tr-TR"/>
                    </w:rPr>
                    <w:t>(</w:t>
                  </w:r>
                  <w:r w:rsidR="006C5CAA" w:rsidRPr="00946980">
                    <w:rPr>
                      <w:rFonts w:ascii="Times New Roman" w:eastAsia="Times New Roman" w:hAnsi="Times New Roman" w:cs="Times New Roman"/>
                      <w:color w:val="FF0000"/>
                      <w:sz w:val="18"/>
                      <w:szCs w:val="18"/>
                      <w:lang w:eastAsia="tr-TR"/>
                    </w:rPr>
                    <w:t>16 Temmuz 2020</w:t>
                  </w:r>
                  <w:r w:rsidR="006C5CAA" w:rsidRPr="006A41EA">
                    <w:rPr>
                      <w:rFonts w:ascii="Times New Roman" w:eastAsia="Times New Roman" w:hAnsi="Times New Roman" w:cs="Times New Roman"/>
                      <w:color w:val="000000" w:themeColor="text1"/>
                      <w:sz w:val="18"/>
                      <w:szCs w:val="18"/>
                      <w:lang w:eastAsia="tr-TR"/>
                    </w:rPr>
                    <w:t>)</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Mali hükümler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14 –</w:t>
                  </w:r>
                  <w:r w:rsidRPr="001F2E26">
                    <w:rPr>
                      <w:rFonts w:ascii="Times New Roman" w:eastAsia="Times New Roman" w:hAnsi="Times New Roman" w:cs="Times New Roman"/>
                      <w:sz w:val="18"/>
                      <w:szCs w:val="18"/>
                      <w:lang w:eastAsia="tr-TR"/>
                    </w:rPr>
                    <w:t xml:space="preserve">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(3) Gerçekleştirme görevlisinin imzasını müteakip tahakkuk eden bilimsel araştırma projelerine ilişkin giderler, harcama yetkilisinin muhasebe birimine, muhasebe yetkilisinin de bankaya vereceği talimat üzerine özel hesaptan ödenir.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(6) </w:t>
                  </w:r>
                  <w:r w:rsidR="007117D7" w:rsidRPr="0090576C">
                    <w:rPr>
                      <w:rFonts w:ascii="Times New Roman" w:eastAsia="Times New Roman" w:hAnsi="Times New Roman" w:cs="Times New Roman"/>
                      <w:color w:val="FF0000"/>
                      <w:sz w:val="18"/>
                      <w:szCs w:val="18"/>
                      <w:lang w:eastAsia="tr-TR"/>
                    </w:rPr>
                    <w:t>Mahsup süresi sonunda kapatılmayan ön ödeme tutarları ile ilgili olarak mahsup süresi içinde gerçekleşen harcamalar kabul edilir. Kalan tutarlar üzerinden 6183 sayılı Kanuna göre gecikme zammı oranında faiz uygulanarak ilgililerden tahsil edilir ve özel hesaba yatırılır.</w:t>
                  </w:r>
                  <w:r w:rsidR="00946980">
                    <w:rPr>
                      <w:rFonts w:ascii="Times New Roman" w:eastAsia="Times New Roman" w:hAnsi="Times New Roman" w:cs="Times New Roman"/>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(7) Kazı, arazi ve benzeri saha çalışması gerektiren projelerde araştırmanın yapılabilmesi için zorunlu olan yurt içi özel araç ile yapılacak seyahatlerde yakıt giderleri Komisyonun belirlediği sınırlar </w:t>
                  </w:r>
                  <w:proofErr w:type="gramStart"/>
                  <w:r w:rsidRPr="001F2E26">
                    <w:rPr>
                      <w:rFonts w:ascii="Times New Roman" w:eastAsia="Times New Roman" w:hAnsi="Times New Roman" w:cs="Times New Roman"/>
                      <w:sz w:val="18"/>
                      <w:szCs w:val="18"/>
                      <w:lang w:eastAsia="tr-TR"/>
                    </w:rPr>
                    <w:t>dahilinde</w:t>
                  </w:r>
                  <w:proofErr w:type="gramEnd"/>
                  <w:r w:rsidRPr="001F2E26">
                    <w:rPr>
                      <w:rFonts w:ascii="Times New Roman" w:eastAsia="Times New Roman" w:hAnsi="Times New Roman" w:cs="Times New Roman"/>
                      <w:sz w:val="18"/>
                      <w:szCs w:val="18"/>
                      <w:lang w:eastAsia="tr-TR"/>
                    </w:rPr>
                    <w:t xml:space="preserve"> kalmak üzere karşılanabilir.</w:t>
                  </w:r>
                </w:p>
                <w:p w:rsidR="002B2C88" w:rsidRDefault="002B2C88" w:rsidP="001F2E26">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90576C">
                    <w:rPr>
                      <w:rFonts w:ascii="Times New Roman" w:eastAsia="Times New Roman" w:hAnsi="Times New Roman" w:cs="Times New Roman"/>
                      <w:color w:val="FF0000"/>
                      <w:sz w:val="18"/>
                      <w:szCs w:val="18"/>
                      <w:lang w:eastAsia="tr-TR"/>
                    </w:rPr>
                    <w:t>(8) İşin belirlenen süreden önce tamamlanması ya da tamamlanamayacağının anlaşılması durumlarında bu Yönetmelikte belirlenen süreler beklenilmeksizin mahsubu yapılır. Mahsup evrakında yer alan fatura veya benzeri belgelerin tamamı veya bu belgelerin icmal listesi “Piyasa fiyat araştırması yapılmıştır ve belirtilen taşınır mallar muayene ve kabulü yapılarak tam ve kusursuz olarak teslim alınmıştır.” şerhi düşülerek yürütücü ve/veya varsa araştırmacı tarafından imzalanır.</w:t>
                  </w:r>
                  <w:r w:rsidR="00946980">
                    <w:rPr>
                      <w:rFonts w:ascii="Times New Roman" w:eastAsia="Times New Roman" w:hAnsi="Times New Roman" w:cs="Times New Roman"/>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8A6A5F" w:rsidRPr="0090576C" w:rsidRDefault="008A6A5F" w:rsidP="008A6A5F">
                  <w:pPr>
                    <w:spacing w:after="0" w:line="240" w:lineRule="atLeast"/>
                    <w:ind w:firstLine="566"/>
                    <w:jc w:val="both"/>
                    <w:rPr>
                      <w:rFonts w:ascii="Times New Roman" w:eastAsia="Times New Roman" w:hAnsi="Times New Roman" w:cs="Times New Roman"/>
                      <w:color w:val="FF0000"/>
                      <w:sz w:val="19"/>
                      <w:szCs w:val="19"/>
                      <w:lang w:eastAsia="tr-TR"/>
                    </w:rPr>
                  </w:pPr>
                  <w:r w:rsidRPr="0090576C">
                    <w:rPr>
                      <w:rFonts w:ascii="Times New Roman" w:eastAsia="Times New Roman" w:hAnsi="Times New Roman" w:cs="Times New Roman"/>
                      <w:b/>
                      <w:bCs/>
                      <w:color w:val="FF0000"/>
                      <w:sz w:val="18"/>
                      <w:szCs w:val="18"/>
                      <w:lang w:eastAsia="tr-TR"/>
                    </w:rPr>
                    <w:t>Sorumluluk</w:t>
                  </w:r>
                  <w:r w:rsidR="00946980">
                    <w:rPr>
                      <w:rFonts w:ascii="Times New Roman" w:eastAsia="Times New Roman" w:hAnsi="Times New Roman" w:cs="Times New Roman"/>
                      <w:b/>
                      <w:bCs/>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8A6A5F" w:rsidRPr="0090576C" w:rsidRDefault="008A6A5F" w:rsidP="008A6A5F">
                  <w:pPr>
                    <w:spacing w:after="0" w:line="240" w:lineRule="atLeast"/>
                    <w:ind w:firstLine="566"/>
                    <w:jc w:val="both"/>
                    <w:rPr>
                      <w:rFonts w:ascii="Times New Roman" w:eastAsia="Times New Roman" w:hAnsi="Times New Roman" w:cs="Times New Roman"/>
                      <w:color w:val="FF0000"/>
                      <w:sz w:val="19"/>
                      <w:szCs w:val="19"/>
                      <w:lang w:eastAsia="tr-TR"/>
                    </w:rPr>
                  </w:pPr>
                  <w:r w:rsidRPr="0090576C">
                    <w:rPr>
                      <w:rFonts w:ascii="Times New Roman" w:eastAsia="Times New Roman" w:hAnsi="Times New Roman" w:cs="Times New Roman"/>
                      <w:b/>
                      <w:bCs/>
                      <w:color w:val="FF0000"/>
                      <w:sz w:val="18"/>
                      <w:szCs w:val="18"/>
                      <w:lang w:eastAsia="tr-TR"/>
                    </w:rPr>
                    <w:t>MADDE 14/A –</w:t>
                  </w:r>
                  <w:r w:rsidRPr="008A6A5F">
                    <w:rPr>
                      <w:rFonts w:ascii="Times New Roman" w:eastAsia="Times New Roman" w:hAnsi="Times New Roman" w:cs="Times New Roman"/>
                      <w:b/>
                      <w:bCs/>
                      <w:color w:val="FF0000"/>
                      <w:sz w:val="18"/>
                      <w:szCs w:val="18"/>
                      <w:lang w:eastAsia="tr-TR"/>
                    </w:rPr>
                    <w:t xml:space="preserve"> </w:t>
                  </w:r>
                  <w:r w:rsidRPr="0090576C">
                    <w:rPr>
                      <w:rFonts w:ascii="Times New Roman" w:eastAsia="Times New Roman" w:hAnsi="Times New Roman" w:cs="Times New Roman"/>
                      <w:color w:val="FF0000"/>
                      <w:sz w:val="18"/>
                      <w:szCs w:val="18"/>
                      <w:lang w:eastAsia="tr-TR"/>
                    </w:rPr>
                    <w:t>(1) Proje yürütücüsü, projeyi bilimsel, teknik, idari, hukuki ve mali yönlerden, bu Yönetmelik ve ilgili diğer mevzuata uygun bir şekilde yürütmekten sorumludur. Yürütücü ve diğer proje görevlileri proje ödeneğinin proje amaçlarına uygun, etkin ve verimli olarak kullanılmamasından doğacak her türlü zararı kusuru ölçüsünde gidermekle yükümlüdür.</w:t>
                  </w:r>
                </w:p>
                <w:p w:rsidR="008A6A5F" w:rsidRPr="008A6A5F" w:rsidRDefault="008A6A5F" w:rsidP="001F2E26">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90576C">
                    <w:rPr>
                      <w:rFonts w:ascii="Times New Roman" w:eastAsia="Times New Roman" w:hAnsi="Times New Roman" w:cs="Times New Roman"/>
                      <w:color w:val="FF0000"/>
                      <w:sz w:val="18"/>
                      <w:szCs w:val="18"/>
                      <w:lang w:eastAsia="tr-TR"/>
                    </w:rPr>
                    <w:lastRenderedPageBreak/>
                    <w:t>(2) Harcama yetkilisi, gerçekleştirme görevlisi, muhasebe yetkilisi ve bunların dışında kalan ihale komisyonu, muayene ve kabul komisyonu gibi komisyonlarda görevli diğer personel;</w:t>
                  </w:r>
                  <w:r w:rsidRPr="008A6A5F">
                    <w:rPr>
                      <w:rFonts w:ascii="Times New Roman" w:eastAsia="Times New Roman" w:hAnsi="Times New Roman" w:cs="Times New Roman"/>
                      <w:color w:val="FF0000"/>
                      <w:sz w:val="18"/>
                      <w:szCs w:val="18"/>
                      <w:lang w:eastAsia="tr-TR"/>
                    </w:rPr>
                    <w:t xml:space="preserve"> 10/12/2003 </w:t>
                  </w:r>
                  <w:r w:rsidRPr="0090576C">
                    <w:rPr>
                      <w:rFonts w:ascii="Times New Roman" w:eastAsia="Times New Roman" w:hAnsi="Times New Roman" w:cs="Times New Roman"/>
                      <w:color w:val="FF0000"/>
                      <w:sz w:val="18"/>
                      <w:szCs w:val="18"/>
                      <w:lang w:eastAsia="tr-TR"/>
                    </w:rPr>
                    <w:t>tarihli ve 5018 sayılı Kamu Malî Yönetimi ve Kontrol Kanunu ve ilgili diğer mevzuat hükümleri çerçevesinde sorumludur.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Muhasebeleştirme işlemleri ve belgeleri</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15 –</w:t>
                  </w:r>
                  <w:r w:rsidRPr="001F2E26">
                    <w:rPr>
                      <w:rFonts w:ascii="Times New Roman" w:eastAsia="Times New Roman" w:hAnsi="Times New Roman" w:cs="Times New Roman"/>
                      <w:sz w:val="18"/>
                      <w:szCs w:val="18"/>
                      <w:lang w:eastAsia="tr-TR"/>
                    </w:rPr>
                    <w:t xml:space="preserve"> (1) Özel hesaptan yapılan harcamalarda muhasebeleştirme belgesi olarak 27/12/2014 tarihli ve 29218 mükerrer sayılı Resmî </w:t>
                  </w:r>
                  <w:proofErr w:type="spellStart"/>
                  <w:r w:rsidRPr="001F2E26">
                    <w:rPr>
                      <w:rFonts w:ascii="Times New Roman" w:eastAsia="Times New Roman" w:hAnsi="Times New Roman" w:cs="Times New Roman"/>
                      <w:sz w:val="18"/>
                      <w:szCs w:val="18"/>
                      <w:lang w:eastAsia="tr-TR"/>
                    </w:rPr>
                    <w:t>Gazete’de</w:t>
                  </w:r>
                  <w:proofErr w:type="spellEnd"/>
                  <w:r w:rsidRPr="001F2E26">
                    <w:rPr>
                      <w:rFonts w:ascii="Times New Roman" w:eastAsia="Times New Roman" w:hAnsi="Times New Roman" w:cs="Times New Roman"/>
                      <w:sz w:val="18"/>
                      <w:szCs w:val="18"/>
                      <w:lang w:eastAsia="tr-TR"/>
                    </w:rPr>
                    <w:t xml:space="preserve"> yayımlanan Merkezi Yönetim Muhasebe Yönetmeliğinin ek (01-02)’inde yer alan Ödeme Emri Belgesi, diğer muhasebe işlemelerinde ise Muhasebe İşlem Fişi kullanılır. Muhasebeleştirme belgelerinin ekine harcama belgelerinin asılları eklenir.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(2) Özel hesaba ilişkin mali işlemler aşağıda belirlendiği şekilde muhasebe kayıtlarına alınır: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c) Özel hesaptan verilen avanslar ile açılan krediler 162-Bütçe Dışı Avanslar Hesabına borç, 103-VeriIen Çekler ve Gönderme Emirleri Hesabına alacak kaydedilir.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d) Süresinde mahsup edilmeyen avans ve kredi tutarları sorumluları adına 140-Kişilerden Alacaklar Hesabına borç, 162-Bütçe Dışı Avanslar Hesabına alacak kaydedilir.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e) Teminat olarak nakden tahsil edilen tutarlar 102-Banka Hesabı ya da diğer ilgili hesaplara borç, vadesine göre 330-Alınan Depozito ve Teminatlar Hesabı ya da 430-Alınan Depozito ve Teminatlar Hesabına alacak kaydedilir.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f) Alınan teminat mektupları 910-Alınan Teminat Mektupları Hesabına borç, 911-Alınan Teminat Mektupları Emanetleri Hesabına alacak kaydedilir.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g) Teminat olarak alınan kişilere ait menkul kıymetler, 912-Kişilere Ait Menkul Kıymetler Hesabına borç, 913-Kişilere Ait Menkul Kıymet Emanetleri Hesabına alacak kaydedilir.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ğ)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(3) Satın alınan taşınır mallar, 28/12/2006 tarihli ve 2006/11545 sayılı Bakanlar Kurulu Kararıyla yürürlüğe konulan Taşınır Mal Yönetmeliği gereğince taşınır işlem fişi düzenlenerek yükseköğretim kurumu </w:t>
                  </w:r>
                  <w:proofErr w:type="gramStart"/>
                  <w:r w:rsidRPr="001F2E26">
                    <w:rPr>
                      <w:rFonts w:ascii="Times New Roman" w:eastAsia="Times New Roman" w:hAnsi="Times New Roman" w:cs="Times New Roman"/>
                      <w:sz w:val="18"/>
                      <w:szCs w:val="18"/>
                      <w:lang w:eastAsia="tr-TR"/>
                    </w:rPr>
                    <w:t>envanter</w:t>
                  </w:r>
                  <w:proofErr w:type="gramEnd"/>
                  <w:r w:rsidRPr="001F2E26">
                    <w:rPr>
                      <w:rFonts w:ascii="Times New Roman" w:eastAsia="Times New Roman" w:hAnsi="Times New Roman" w:cs="Times New Roman"/>
                      <w:sz w:val="18"/>
                      <w:szCs w:val="18"/>
                      <w:lang w:eastAsia="tr-TR"/>
                    </w:rPr>
                    <w:t xml:space="preserve">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Harcama belgeleri ve muhafazası</w:t>
                  </w:r>
                </w:p>
                <w:p w:rsid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16 –</w:t>
                  </w:r>
                  <w:r w:rsidRPr="001F2E26">
                    <w:rPr>
                      <w:rFonts w:ascii="Times New Roman" w:eastAsia="Times New Roman" w:hAnsi="Times New Roman" w:cs="Times New Roman"/>
                      <w:sz w:val="18"/>
                      <w:szCs w:val="18"/>
                      <w:lang w:eastAsia="tr-TR"/>
                    </w:rPr>
                    <w:t xml:space="preserve"> (1) Bilimsel araştırma projeleri kapsamında yapılan harcamaların belgelendirilmesinde 31/12/2005 tarihli ve 26040 üçüncü mükerrer sayılı Resmî </w:t>
                  </w:r>
                  <w:proofErr w:type="spellStart"/>
                  <w:r w:rsidRPr="001F2E26">
                    <w:rPr>
                      <w:rFonts w:ascii="Times New Roman" w:eastAsia="Times New Roman" w:hAnsi="Times New Roman" w:cs="Times New Roman"/>
                      <w:sz w:val="18"/>
                      <w:szCs w:val="18"/>
                      <w:lang w:eastAsia="tr-TR"/>
                    </w:rPr>
                    <w:t>Gazete’de</w:t>
                  </w:r>
                  <w:proofErr w:type="spellEnd"/>
                  <w:r w:rsidRPr="001F2E26">
                    <w:rPr>
                      <w:rFonts w:ascii="Times New Roman" w:eastAsia="Times New Roman" w:hAnsi="Times New Roman" w:cs="Times New Roman"/>
                      <w:sz w:val="18"/>
                      <w:szCs w:val="18"/>
                      <w:lang w:eastAsia="tr-TR"/>
                    </w:rPr>
                    <w:t xml:space="preserv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9D5563" w:rsidRPr="0090576C" w:rsidRDefault="009D5563" w:rsidP="009D5563">
                  <w:pPr>
                    <w:spacing w:after="0" w:line="240" w:lineRule="atLeast"/>
                    <w:ind w:firstLine="566"/>
                    <w:jc w:val="both"/>
                    <w:rPr>
                      <w:rFonts w:ascii="Times New Roman" w:eastAsia="Times New Roman" w:hAnsi="Times New Roman" w:cs="Times New Roman"/>
                      <w:color w:val="FF0000"/>
                      <w:sz w:val="19"/>
                      <w:szCs w:val="19"/>
                      <w:lang w:eastAsia="tr-TR"/>
                    </w:rPr>
                  </w:pPr>
                  <w:r w:rsidRPr="0090576C">
                    <w:rPr>
                      <w:rFonts w:ascii="Times New Roman" w:eastAsia="Times New Roman" w:hAnsi="Times New Roman" w:cs="Times New Roman"/>
                      <w:b/>
                      <w:bCs/>
                      <w:color w:val="FF0000"/>
                      <w:sz w:val="18"/>
                      <w:szCs w:val="18"/>
                      <w:lang w:eastAsia="tr-TR"/>
                    </w:rPr>
                    <w:t>Mali denetim</w:t>
                  </w:r>
                  <w:r w:rsidR="00946980">
                    <w:rPr>
                      <w:rFonts w:ascii="Times New Roman" w:eastAsia="Times New Roman" w:hAnsi="Times New Roman" w:cs="Times New Roman"/>
                      <w:b/>
                      <w:bCs/>
                      <w:color w:val="FF0000"/>
                      <w:sz w:val="18"/>
                      <w:szCs w:val="18"/>
                      <w:lang w:eastAsia="tr-TR"/>
                    </w:rPr>
                    <w:t xml:space="preserve"> </w:t>
                  </w:r>
                  <w:r w:rsidR="00946980">
                    <w:rPr>
                      <w:rFonts w:ascii="Times New Roman" w:eastAsia="Times New Roman" w:hAnsi="Times New Roman" w:cs="Times New Roman"/>
                      <w:sz w:val="18"/>
                      <w:szCs w:val="18"/>
                      <w:lang w:eastAsia="tr-TR"/>
                    </w:rPr>
                    <w:t>(</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9D5563" w:rsidRPr="0090576C" w:rsidRDefault="009D5563" w:rsidP="009D5563">
                  <w:pPr>
                    <w:spacing w:after="0" w:line="240" w:lineRule="atLeast"/>
                    <w:ind w:firstLine="566"/>
                    <w:jc w:val="both"/>
                    <w:rPr>
                      <w:rFonts w:ascii="Times New Roman" w:eastAsia="Times New Roman" w:hAnsi="Times New Roman" w:cs="Times New Roman"/>
                      <w:color w:val="FF0000"/>
                      <w:sz w:val="19"/>
                      <w:szCs w:val="19"/>
                      <w:lang w:eastAsia="tr-TR"/>
                    </w:rPr>
                  </w:pPr>
                  <w:r w:rsidRPr="0090576C">
                    <w:rPr>
                      <w:rFonts w:ascii="Times New Roman" w:eastAsia="Times New Roman" w:hAnsi="Times New Roman" w:cs="Times New Roman"/>
                      <w:b/>
                      <w:bCs/>
                      <w:color w:val="FF0000"/>
                      <w:sz w:val="18"/>
                      <w:szCs w:val="18"/>
                      <w:lang w:eastAsia="tr-TR"/>
                    </w:rPr>
                    <w:t>MADDE 16/A –</w:t>
                  </w:r>
                  <w:r w:rsidRPr="00AC70A9">
                    <w:rPr>
                      <w:rFonts w:ascii="Times New Roman" w:eastAsia="Times New Roman" w:hAnsi="Times New Roman" w:cs="Times New Roman"/>
                      <w:b/>
                      <w:bCs/>
                      <w:color w:val="FF0000"/>
                      <w:sz w:val="18"/>
                      <w:szCs w:val="18"/>
                      <w:lang w:eastAsia="tr-TR"/>
                    </w:rPr>
                    <w:t xml:space="preserve"> </w:t>
                  </w:r>
                  <w:r w:rsidRPr="0090576C">
                    <w:rPr>
                      <w:rFonts w:ascii="Times New Roman" w:eastAsia="Times New Roman" w:hAnsi="Times New Roman" w:cs="Times New Roman"/>
                      <w:color w:val="FF0000"/>
                      <w:sz w:val="18"/>
                      <w:szCs w:val="18"/>
                      <w:lang w:eastAsia="tr-TR"/>
                    </w:rPr>
                    <w:t>(1) Bu Yönetmelik kapsamında yapılan harcamalar, ilgili mevzuat hükümleri saklı kalmak kaydıyla yükseköğretim kurumu iç denetçileri tarafından denetlenir.</w:t>
                  </w:r>
                </w:p>
                <w:p w:rsidR="009D5563" w:rsidRPr="00AC70A9" w:rsidRDefault="009D5563" w:rsidP="009D5563">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90576C">
                    <w:rPr>
                      <w:rFonts w:ascii="Times New Roman" w:eastAsia="Times New Roman" w:hAnsi="Times New Roman" w:cs="Times New Roman"/>
                      <w:color w:val="FF0000"/>
                      <w:sz w:val="18"/>
                      <w:szCs w:val="18"/>
                      <w:lang w:eastAsia="tr-TR"/>
                    </w:rPr>
                    <w:t>(2) Kurum iç denetimi sonucunda bu Yönetmeliğe aykırılık teşkil eden bir hususun tespit edilmesi halinde denetim sonucu yükseköğretim kurumu tarafından Yükseköğretim Kuruluna iletilir.</w:t>
                  </w:r>
                  <w:r w:rsidRPr="00AC70A9">
                    <w:rPr>
                      <w:rFonts w:ascii="Times New Roman" w:eastAsia="Times New Roman" w:hAnsi="Times New Roman" w:cs="Times New Roman"/>
                      <w:color w:val="FF0000"/>
                      <w:sz w:val="18"/>
                      <w:szCs w:val="18"/>
                      <w:lang w:eastAsia="tr-TR"/>
                    </w:rPr>
                    <w:t xml:space="preserve"> 26/9/2004 </w:t>
                  </w:r>
                  <w:r w:rsidRPr="0090576C">
                    <w:rPr>
                      <w:rFonts w:ascii="Times New Roman" w:eastAsia="Times New Roman" w:hAnsi="Times New Roman" w:cs="Times New Roman"/>
                      <w:color w:val="FF0000"/>
                      <w:sz w:val="18"/>
                      <w:szCs w:val="18"/>
                      <w:lang w:eastAsia="tr-TR"/>
                    </w:rPr>
                    <w:t>tarihli ve 5237 sayılı Türk Ceza Kanunu açısından suç teşkil eden fiillerin tespiti halinde ilgililer hakkında yükseköğretim kurumu tarafından genel hükümlere göre işlem yapılır.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Özel hesap dönemi ve devir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17 –</w:t>
                  </w:r>
                  <w:r w:rsidRPr="001F2E26">
                    <w:rPr>
                      <w:rFonts w:ascii="Times New Roman" w:eastAsia="Times New Roman" w:hAnsi="Times New Roman" w:cs="Times New Roman"/>
                      <w:sz w:val="18"/>
                      <w:szCs w:val="18"/>
                      <w:lang w:eastAsia="tr-TR"/>
                    </w:rPr>
                    <w:t xml:space="preserve"> (1) Özel hesabın dönemi takvim yılıdır.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(2) Özel hesaba aktarılan tutarlardan herhangi bir bilimsel araştırma projesine ayrılan tutarın kullanım </w:t>
                  </w:r>
                  <w:proofErr w:type="gramStart"/>
                  <w:r w:rsidRPr="001F2E26">
                    <w:rPr>
                      <w:rFonts w:ascii="Times New Roman" w:eastAsia="Times New Roman" w:hAnsi="Times New Roman" w:cs="Times New Roman"/>
                      <w:sz w:val="18"/>
                      <w:szCs w:val="18"/>
                      <w:lang w:eastAsia="tr-TR"/>
                    </w:rPr>
                    <w:t>imkanının</w:t>
                  </w:r>
                  <w:proofErr w:type="gramEnd"/>
                  <w:r w:rsidRPr="001F2E26">
                    <w:rPr>
                      <w:rFonts w:ascii="Times New Roman" w:eastAsia="Times New Roman" w:hAnsi="Times New Roman" w:cs="Times New Roman"/>
                      <w:sz w:val="18"/>
                      <w:szCs w:val="18"/>
                      <w:lang w:eastAsia="tr-TR"/>
                    </w:rPr>
                    <w:t xml:space="preserve"> kalmaması halinde, söz konusu tutarlar diğer bilimsel araştırma projelerinin finansmanında kullanılabilir.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(3) Dönem sonu itibariyle özel hesapta kalan tutarlar, ilgili yükseköğretim kurumu bütçesi ile ilişkilendirilmeksizin ertesi yıla devreder.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lastRenderedPageBreak/>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Telif hakları</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18 –</w:t>
                  </w:r>
                  <w:r w:rsidRPr="001F2E26">
                    <w:rPr>
                      <w:rFonts w:ascii="Times New Roman" w:eastAsia="Times New Roman" w:hAnsi="Times New Roman" w:cs="Times New Roman"/>
                      <w:sz w:val="18"/>
                      <w:szCs w:val="18"/>
                      <w:lang w:eastAsia="tr-TR"/>
                    </w:rPr>
                    <w:t xml:space="preserve">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Bütçe ödeneklerinin özel hesaba aktarılması</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 xml:space="preserve">MADDE 19 – </w:t>
                  </w:r>
                  <w:r w:rsidRPr="001F2E26">
                    <w:rPr>
                      <w:rFonts w:ascii="Times New Roman" w:eastAsia="Times New Roman" w:hAnsi="Times New Roman" w:cs="Times New Roman"/>
                      <w:sz w:val="18"/>
                      <w:szCs w:val="18"/>
                      <w:lang w:eastAsia="tr-TR"/>
                    </w:rPr>
                    <w:t>(l) Ödeneklerin özel hesaba aktarılmasında aşağıdaki hususlara uyulur:</w:t>
                  </w:r>
                </w:p>
                <w:p w:rsidR="00957B81" w:rsidRPr="00957B81" w:rsidRDefault="001F2E26" w:rsidP="001F2E26">
                  <w:pPr>
                    <w:tabs>
                      <w:tab w:val="left" w:pos="566"/>
                    </w:tabs>
                    <w:spacing w:after="0" w:line="240" w:lineRule="exact"/>
                    <w:ind w:firstLine="566"/>
                    <w:jc w:val="both"/>
                    <w:rPr>
                      <w:rFonts w:ascii="Times New Roman" w:eastAsia="Times New Roman" w:hAnsi="Times New Roman" w:cs="Times New Roman"/>
                      <w:color w:val="C45911" w:themeColor="accent2" w:themeShade="BF"/>
                      <w:sz w:val="18"/>
                      <w:szCs w:val="18"/>
                      <w:lang w:eastAsia="tr-TR"/>
                    </w:rPr>
                  </w:pPr>
                  <w:r w:rsidRPr="001F2E26">
                    <w:rPr>
                      <w:rFonts w:ascii="Times New Roman" w:eastAsia="Times New Roman" w:hAnsi="Times New Roman" w:cs="Times New Roman"/>
                      <w:sz w:val="18"/>
                      <w:szCs w:val="18"/>
                      <w:lang w:eastAsia="tr-TR"/>
                    </w:rPr>
                    <w:t xml:space="preserve">a) </w:t>
                  </w:r>
                  <w:r w:rsidR="00957B81" w:rsidRPr="00EE6383">
                    <w:rPr>
                      <w:rFonts w:ascii="Times New Roman" w:eastAsia="Times New Roman" w:hAnsi="Times New Roman" w:cs="Times New Roman"/>
                      <w:color w:val="C45911" w:themeColor="accent2" w:themeShade="BF"/>
                      <w:sz w:val="18"/>
                      <w:szCs w:val="18"/>
                      <w:lang w:eastAsia="tr-TR"/>
                    </w:rPr>
                    <w:t>Yükseköğretim kurumları bütçelerinde bilimsel araştırma projelerine ilişkin olarak tefrik edilen ödenekler, Merkezi Yönetim Harcama Belgeleri Yönetmeliği gereğince ödeme emri belgesine harcama talimatı eklenerek, ilgili ekonomik kodları içeren tertiplerden tahakkuka bağlanmak suretiyle özel hesaba aktarılır.</w:t>
                  </w:r>
                  <w:r w:rsidR="00957B81" w:rsidRPr="00957B81">
                    <w:rPr>
                      <w:rFonts w:ascii="Times New Roman" w:eastAsia="Times New Roman" w:hAnsi="Times New Roman" w:cs="Times New Roman"/>
                      <w:color w:val="C45911" w:themeColor="accent2" w:themeShade="BF"/>
                      <w:sz w:val="18"/>
                      <w:szCs w:val="18"/>
                      <w:lang w:eastAsia="tr-TR"/>
                    </w:rPr>
                    <w:t xml:space="preserve"> (7 Haziran 2018)</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957B81"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c) </w:t>
                  </w:r>
                  <w:r w:rsidR="00957B81" w:rsidRPr="00EE6383">
                    <w:rPr>
                      <w:rFonts w:ascii="Times New Roman" w:eastAsia="Times New Roman" w:hAnsi="Times New Roman" w:cs="Times New Roman"/>
                      <w:color w:val="C45911" w:themeColor="accent2" w:themeShade="BF"/>
                      <w:sz w:val="18"/>
                      <w:szCs w:val="18"/>
                      <w:lang w:eastAsia="tr-TR"/>
                    </w:rPr>
                    <w:t>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ilgili ekonomik kodları içeren tertiplere ödenek olarak eklenir ve buradan özel hesaba aktarılır. Bilimsel araştırma projelerine ilişkin olarak yıl içerisinde meydana gelen diğer ödenek artışlarına ilişkin bütçe işlemlerinde de aynı esaslara uyulur.</w:t>
                  </w:r>
                  <w:r w:rsidR="00957B81">
                    <w:rPr>
                      <w:rFonts w:ascii="Times New Roman" w:eastAsia="Times New Roman" w:hAnsi="Times New Roman" w:cs="Times New Roman"/>
                      <w:color w:val="C45911" w:themeColor="accent2" w:themeShade="BF"/>
                      <w:sz w:val="18"/>
                      <w:szCs w:val="18"/>
                      <w:lang w:eastAsia="tr-TR"/>
                    </w:rPr>
                    <w:t xml:space="preserve"> </w:t>
                  </w:r>
                  <w:r w:rsidR="00957B81" w:rsidRPr="00957B81">
                    <w:rPr>
                      <w:rFonts w:ascii="Times New Roman" w:eastAsia="Times New Roman" w:hAnsi="Times New Roman" w:cs="Times New Roman"/>
                      <w:color w:val="C45911" w:themeColor="accent2" w:themeShade="BF"/>
                      <w:sz w:val="18"/>
                      <w:szCs w:val="18"/>
                      <w:lang w:eastAsia="tr-TR"/>
                    </w:rPr>
                    <w:t>(7 Haziran 2018)</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ç) Yılı yatırım programında “Proje etüdü </w:t>
                  </w:r>
                  <w:r w:rsidR="00EE38CD" w:rsidRPr="00EE38CD">
                    <w:rPr>
                      <w:rFonts w:ascii="Times New Roman" w:eastAsia="Times New Roman" w:hAnsi="Times New Roman" w:cs="Times New Roman"/>
                      <w:color w:val="FF0000"/>
                      <w:sz w:val="18"/>
                      <w:szCs w:val="18"/>
                      <w:lang w:eastAsia="tr-TR"/>
                    </w:rPr>
                    <w:t xml:space="preserve">Strateji ve Bütçe Başkanlığı </w:t>
                  </w:r>
                  <w:r w:rsidRPr="001F2E26">
                    <w:rPr>
                      <w:rFonts w:ascii="Times New Roman" w:eastAsia="Times New Roman" w:hAnsi="Times New Roman" w:cs="Times New Roman"/>
                      <w:sz w:val="18"/>
                      <w:szCs w:val="18"/>
                      <w:lang w:eastAsia="tr-TR"/>
                    </w:rPr>
                    <w:t xml:space="preserve">tarafından onaylandıktan sonra harcama yapılacaktır.” ifadesi bulunan bilimsel araştırma projelerine ilişkin ödenekler, proje etüdü </w:t>
                  </w:r>
                  <w:r w:rsidR="00EE38CD" w:rsidRPr="00EE38CD">
                    <w:rPr>
                      <w:rFonts w:ascii="Times New Roman" w:eastAsia="Times New Roman" w:hAnsi="Times New Roman" w:cs="Times New Roman"/>
                      <w:color w:val="FF0000"/>
                      <w:sz w:val="18"/>
                      <w:szCs w:val="18"/>
                      <w:lang w:eastAsia="tr-TR"/>
                    </w:rPr>
                    <w:t xml:space="preserve">Strateji ve Bütçe Başkanlığı </w:t>
                  </w:r>
                  <w:r w:rsidRPr="001F2E26">
                    <w:rPr>
                      <w:rFonts w:ascii="Times New Roman" w:eastAsia="Times New Roman" w:hAnsi="Times New Roman" w:cs="Times New Roman"/>
                      <w:sz w:val="18"/>
                      <w:szCs w:val="18"/>
                      <w:lang w:eastAsia="tr-TR"/>
                    </w:rPr>
                    <w:t>tarafından onaylanmadıkça özel hesaba aktarılamaz ve kullanılamaz.</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d) Özel hesaba aktarılan ödeneklerin proje bazında harcama durumu ve hesap özeti her yıl Eylül ve Aralık aylarının son haftasında Kalkınma Bakanlığına gönderilir.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sz w:val="18"/>
                      <w:szCs w:val="18"/>
                      <w:lang w:eastAsia="tr-TR"/>
                    </w:rPr>
                    <w:t xml:space="preserve">e) Özel hesaba aktarılan tutarlardan yapılan harcamalar, analitik bütçe sınıflandırmasının ekonomik kodlama sistemine uygun olarak her yılın Ağustos ve Aralık ayı sonu itibarıyla, takip eden ayın ilk haftasında elektronik ortamda </w:t>
                  </w:r>
                  <w:r w:rsidR="006A5497" w:rsidRPr="006A5497">
                    <w:rPr>
                      <w:rFonts w:ascii="Times New Roman" w:eastAsia="Times New Roman" w:hAnsi="Times New Roman" w:cs="Times New Roman"/>
                      <w:color w:val="FF0000"/>
                      <w:sz w:val="18"/>
                      <w:szCs w:val="18"/>
                      <w:lang w:eastAsia="tr-TR"/>
                    </w:rPr>
                    <w:t>Hazine ve Maliye Bakanlığı ile Strateji ve Bütçe Başkanlığına</w:t>
                  </w:r>
                  <w:r w:rsidR="006A5497" w:rsidRPr="001F2E26">
                    <w:rPr>
                      <w:rFonts w:ascii="Times New Roman" w:eastAsia="Times New Roman" w:hAnsi="Times New Roman" w:cs="Times New Roman"/>
                      <w:sz w:val="18"/>
                      <w:szCs w:val="18"/>
                      <w:lang w:eastAsia="tr-TR"/>
                    </w:rPr>
                    <w:t xml:space="preserve"> </w:t>
                  </w:r>
                  <w:r w:rsidRPr="001F2E26">
                    <w:rPr>
                      <w:rFonts w:ascii="Times New Roman" w:eastAsia="Times New Roman" w:hAnsi="Times New Roman" w:cs="Times New Roman"/>
                      <w:sz w:val="18"/>
                      <w:szCs w:val="18"/>
                      <w:lang w:eastAsia="tr-TR"/>
                    </w:rPr>
                    <w:t>gönderilir.</w:t>
                  </w:r>
                  <w:r w:rsidR="00946980">
                    <w:rPr>
                      <w:rFonts w:ascii="Times New Roman" w:eastAsia="Times New Roman" w:hAnsi="Times New Roman" w:cs="Times New Roman"/>
                      <w:sz w:val="18"/>
                      <w:szCs w:val="18"/>
                      <w:lang w:eastAsia="tr-TR"/>
                    </w:rPr>
                    <w:t xml:space="preserve"> (</w:t>
                  </w:r>
                  <w:r w:rsidR="00946980" w:rsidRPr="00946980">
                    <w:rPr>
                      <w:rFonts w:ascii="Times New Roman" w:eastAsia="Times New Roman" w:hAnsi="Times New Roman" w:cs="Times New Roman"/>
                      <w:color w:val="FF0000"/>
                      <w:sz w:val="18"/>
                      <w:szCs w:val="18"/>
                      <w:lang w:eastAsia="tr-TR"/>
                    </w:rPr>
                    <w:t>16 Temmuz 2020</w:t>
                  </w:r>
                  <w:r w:rsidR="00946980">
                    <w:rPr>
                      <w:rFonts w:ascii="Times New Roman" w:eastAsia="Times New Roman" w:hAnsi="Times New Roman" w:cs="Times New Roman"/>
                      <w:sz w:val="18"/>
                      <w:szCs w:val="18"/>
                      <w:lang w:eastAsia="tr-TR"/>
                    </w:rPr>
                    <w:t>)</w:t>
                  </w:r>
                </w:p>
                <w:p w:rsidR="001F2E26" w:rsidRPr="001F2E26" w:rsidRDefault="001F2E26" w:rsidP="001F2E26">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1F2E26">
                    <w:rPr>
                      <w:rFonts w:ascii="Times New Roman" w:eastAsia="Times New Roman" w:hAnsi="Times New Roman" w:cs="Times New Roman"/>
                      <w:b/>
                      <w:bCs/>
                      <w:sz w:val="18"/>
                      <w:szCs w:val="18"/>
                      <w:lang w:eastAsia="tr-TR"/>
                    </w:rPr>
                    <w:t>DÖRDÜNCÜ BÖLÜM</w:t>
                  </w:r>
                </w:p>
                <w:p w:rsidR="001F2E26" w:rsidRPr="001F2E26" w:rsidRDefault="001F2E26" w:rsidP="001F2E26">
                  <w:pPr>
                    <w:tabs>
                      <w:tab w:val="left" w:pos="566"/>
                    </w:tabs>
                    <w:spacing w:after="85" w:line="240" w:lineRule="exact"/>
                    <w:jc w:val="center"/>
                    <w:rPr>
                      <w:rFonts w:ascii="Times New Roman" w:eastAsia="Times New Roman" w:hAnsi="Times New Roman" w:cs="Times New Roman"/>
                      <w:b/>
                      <w:bCs/>
                      <w:sz w:val="18"/>
                      <w:szCs w:val="18"/>
                      <w:lang w:eastAsia="tr-TR"/>
                    </w:rPr>
                  </w:pPr>
                  <w:r w:rsidRPr="001F2E26">
                    <w:rPr>
                      <w:rFonts w:ascii="Times New Roman" w:eastAsia="Times New Roman" w:hAnsi="Times New Roman" w:cs="Times New Roman"/>
                      <w:b/>
                      <w:bCs/>
                      <w:sz w:val="18"/>
                      <w:szCs w:val="18"/>
                      <w:lang w:eastAsia="tr-TR"/>
                    </w:rPr>
                    <w:t>Çeşitli ve Son Hükümler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Yönetmelikte yer almayan hususlar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20 –</w:t>
                  </w:r>
                  <w:r w:rsidRPr="001F2E26">
                    <w:rPr>
                      <w:rFonts w:ascii="Times New Roman" w:eastAsia="Times New Roman" w:hAnsi="Times New Roman" w:cs="Times New Roman"/>
                      <w:sz w:val="18"/>
                      <w:szCs w:val="18"/>
                      <w:lang w:eastAsia="tr-TR"/>
                    </w:rPr>
                    <w:t xml:space="preserve"> (1) Bu Yönetmelikte yer almayan hususlar hakkında genel hükümler uygulanır.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Yürürlükten kaldırılan yönetmelik</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21 –</w:t>
                  </w:r>
                  <w:r w:rsidRPr="001F2E26">
                    <w:rPr>
                      <w:rFonts w:ascii="Times New Roman" w:eastAsia="Times New Roman" w:hAnsi="Times New Roman" w:cs="Times New Roman"/>
                      <w:sz w:val="18"/>
                      <w:szCs w:val="18"/>
                      <w:lang w:eastAsia="tr-TR"/>
                    </w:rPr>
                    <w:t xml:space="preserve"> (1) 10/4/2002 tarihli ve 24722 sayılı Resmî </w:t>
                  </w:r>
                  <w:proofErr w:type="spellStart"/>
                  <w:r w:rsidRPr="001F2E26">
                    <w:rPr>
                      <w:rFonts w:ascii="Times New Roman" w:eastAsia="Times New Roman" w:hAnsi="Times New Roman" w:cs="Times New Roman"/>
                      <w:sz w:val="18"/>
                      <w:szCs w:val="18"/>
                      <w:lang w:eastAsia="tr-TR"/>
                    </w:rPr>
                    <w:t>Gazete'de</w:t>
                  </w:r>
                  <w:proofErr w:type="spellEnd"/>
                  <w:r w:rsidRPr="001F2E26">
                    <w:rPr>
                      <w:rFonts w:ascii="Times New Roman" w:eastAsia="Times New Roman" w:hAnsi="Times New Roman" w:cs="Times New Roman"/>
                      <w:sz w:val="18"/>
                      <w:szCs w:val="18"/>
                      <w:lang w:eastAsia="tr-TR"/>
                    </w:rPr>
                    <w:t xml:space="preserve"> yayımlanan Yükseköğretim Kurumları Bilimsel Araştırma Projeleri Hakkında Yönetmelik yürürlükten kaldırılmıştır.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Geçiş hükmü</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GEÇİCİ MADDE 1 –</w:t>
                  </w:r>
                  <w:r w:rsidRPr="001F2E26">
                    <w:rPr>
                      <w:rFonts w:ascii="Times New Roman" w:eastAsia="Times New Roman" w:hAnsi="Times New Roman" w:cs="Times New Roman"/>
                      <w:sz w:val="18"/>
                      <w:szCs w:val="18"/>
                      <w:lang w:eastAsia="tr-TR"/>
                    </w:rPr>
                    <w:t xml:space="preserve"> (1) Bu Yönetmeliğin yürürlüğe girdiği tarih itibarıyla, 333-Emanetler Hesabında kayıtlı tutarlar, bu hesaba borç, 600-Gelirler Hesabına alacak kaydedilir.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Yürürlük</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22 –</w:t>
                  </w:r>
                  <w:r w:rsidRPr="001F2E26">
                    <w:rPr>
                      <w:rFonts w:ascii="Times New Roman" w:eastAsia="Times New Roman" w:hAnsi="Times New Roman" w:cs="Times New Roman"/>
                      <w:sz w:val="18"/>
                      <w:szCs w:val="18"/>
                      <w:lang w:eastAsia="tr-TR"/>
                    </w:rPr>
                    <w:t xml:space="preserve"> (1) Bu Yönetmelik yayımı tarihinde yürürlüğe girer.</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F2E26">
                    <w:rPr>
                      <w:rFonts w:ascii="Times New Roman" w:eastAsia="Times New Roman" w:hAnsi="Times New Roman" w:cs="Times New Roman"/>
                      <w:b/>
                      <w:sz w:val="18"/>
                      <w:szCs w:val="18"/>
                      <w:lang w:eastAsia="tr-TR"/>
                    </w:rPr>
                    <w:t>Yürütme</w:t>
                  </w:r>
                </w:p>
                <w:p w:rsidR="001F2E26" w:rsidRPr="001F2E26" w:rsidRDefault="001F2E26" w:rsidP="001F2E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F2E26">
                    <w:rPr>
                      <w:rFonts w:ascii="Times New Roman" w:eastAsia="Times New Roman" w:hAnsi="Times New Roman" w:cs="Times New Roman"/>
                      <w:b/>
                      <w:sz w:val="18"/>
                      <w:szCs w:val="18"/>
                      <w:lang w:eastAsia="tr-TR"/>
                    </w:rPr>
                    <w:t>MADDE 23 –</w:t>
                  </w:r>
                  <w:r w:rsidRPr="001F2E26">
                    <w:rPr>
                      <w:rFonts w:ascii="Times New Roman" w:eastAsia="Times New Roman" w:hAnsi="Times New Roman" w:cs="Times New Roman"/>
                      <w:sz w:val="18"/>
                      <w:szCs w:val="18"/>
                      <w:lang w:eastAsia="tr-TR"/>
                    </w:rPr>
                    <w:t xml:space="preserve"> (1) Bu Yönetmelik hükümlerini Yükseköğretim Kurulu Başkanı yürütür.</w:t>
                  </w:r>
                </w:p>
                <w:p w:rsidR="001F2E26" w:rsidRPr="001F2E26" w:rsidRDefault="001F2E26" w:rsidP="001F2E26">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F2E26" w:rsidRPr="001F2E26" w:rsidRDefault="001F2E26" w:rsidP="001F2E26">
            <w:pPr>
              <w:spacing w:after="0" w:line="240" w:lineRule="auto"/>
              <w:jc w:val="center"/>
              <w:rPr>
                <w:rFonts w:ascii="Times New Roman" w:eastAsia="Times New Roman" w:hAnsi="Times New Roman" w:cs="Times New Roman"/>
                <w:sz w:val="20"/>
                <w:szCs w:val="20"/>
                <w:lang w:eastAsia="tr-TR"/>
              </w:rPr>
            </w:pPr>
          </w:p>
        </w:tc>
      </w:tr>
    </w:tbl>
    <w:p w:rsidR="001F2E26" w:rsidRDefault="001F2E26" w:rsidP="001F2E26">
      <w:pPr>
        <w:spacing w:after="0" w:line="240" w:lineRule="auto"/>
        <w:jc w:val="center"/>
        <w:rPr>
          <w:rFonts w:ascii="Times New Roman" w:eastAsia="Times New Roman" w:hAnsi="Times New Roman" w:cs="Times New Roman"/>
          <w:sz w:val="24"/>
          <w:szCs w:val="24"/>
          <w:lang w:eastAsia="tr-TR"/>
        </w:rPr>
      </w:pPr>
    </w:p>
    <w:p w:rsidR="00FB404E" w:rsidRDefault="00FB404E" w:rsidP="001F2E26">
      <w:pPr>
        <w:spacing w:after="0" w:line="240" w:lineRule="auto"/>
        <w:jc w:val="center"/>
        <w:rPr>
          <w:rFonts w:ascii="Times New Roman" w:eastAsia="Times New Roman" w:hAnsi="Times New Roman" w:cs="Times New Roman"/>
          <w:sz w:val="24"/>
          <w:szCs w:val="24"/>
          <w:lang w:eastAsia="tr-TR"/>
        </w:rPr>
      </w:pPr>
    </w:p>
    <w:p w:rsidR="00FB404E" w:rsidRDefault="00FB404E" w:rsidP="001F2E26">
      <w:pPr>
        <w:spacing w:after="0" w:line="240" w:lineRule="auto"/>
        <w:jc w:val="center"/>
        <w:rPr>
          <w:rFonts w:ascii="Times New Roman" w:eastAsia="Times New Roman" w:hAnsi="Times New Roman" w:cs="Times New Roman"/>
          <w:sz w:val="24"/>
          <w:szCs w:val="24"/>
          <w:lang w:eastAsia="tr-TR"/>
        </w:rPr>
      </w:pPr>
    </w:p>
    <w:p w:rsidR="00FB404E" w:rsidRDefault="00FB404E" w:rsidP="001F2E26">
      <w:pPr>
        <w:spacing w:after="0" w:line="240" w:lineRule="auto"/>
        <w:jc w:val="center"/>
        <w:rPr>
          <w:rFonts w:ascii="Times New Roman" w:eastAsia="Times New Roman" w:hAnsi="Times New Roman" w:cs="Times New Roman"/>
          <w:sz w:val="24"/>
          <w:szCs w:val="24"/>
          <w:lang w:eastAsia="tr-TR"/>
        </w:rPr>
      </w:pPr>
    </w:p>
    <w:p w:rsidR="00FB404E" w:rsidRDefault="00FB404E" w:rsidP="001F2E26">
      <w:pPr>
        <w:spacing w:after="0" w:line="240" w:lineRule="auto"/>
        <w:jc w:val="center"/>
        <w:rPr>
          <w:rFonts w:ascii="Times New Roman" w:eastAsia="Times New Roman" w:hAnsi="Times New Roman" w:cs="Times New Roman"/>
          <w:sz w:val="24"/>
          <w:szCs w:val="24"/>
          <w:lang w:eastAsia="tr-TR"/>
        </w:rPr>
      </w:pPr>
    </w:p>
    <w:p w:rsidR="002F07F3" w:rsidRDefault="002F07F3" w:rsidP="001F2E26">
      <w:pPr>
        <w:spacing w:after="0" w:line="240" w:lineRule="auto"/>
        <w:jc w:val="center"/>
        <w:rPr>
          <w:rFonts w:ascii="Times New Roman" w:eastAsia="Times New Roman" w:hAnsi="Times New Roman" w:cs="Times New Roman"/>
          <w:sz w:val="24"/>
          <w:szCs w:val="24"/>
          <w:lang w:eastAsia="tr-TR"/>
        </w:rPr>
      </w:pPr>
    </w:p>
    <w:p w:rsidR="002F07F3" w:rsidRPr="001F2E26" w:rsidRDefault="002F07F3" w:rsidP="001F2E26">
      <w:pPr>
        <w:spacing w:after="0" w:line="240" w:lineRule="auto"/>
        <w:jc w:val="center"/>
        <w:rPr>
          <w:rFonts w:ascii="Times New Roman" w:eastAsia="Times New Roman" w:hAnsi="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1635A7" w:rsidRPr="0090576C" w:rsidTr="007376E2">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b/>
                <w:bCs/>
                <w:sz w:val="18"/>
                <w:szCs w:val="18"/>
                <w:lang w:eastAsia="tr-TR"/>
              </w:rPr>
              <w:t>Yönetmeliğin Yayımlandığı Resmî Gazete’nin</w:t>
            </w:r>
          </w:p>
        </w:tc>
      </w:tr>
      <w:tr w:rsidR="001635A7" w:rsidRPr="0090576C" w:rsidTr="007376E2">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b/>
                <w:bCs/>
                <w:sz w:val="18"/>
                <w:szCs w:val="18"/>
                <w:lang w:eastAsia="tr-TR"/>
              </w:rPr>
              <w:lastRenderedPageBreak/>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b/>
                <w:bCs/>
                <w:sz w:val="18"/>
                <w:szCs w:val="18"/>
                <w:lang w:eastAsia="tr-TR"/>
              </w:rPr>
              <w:t>Sayısı</w:t>
            </w:r>
          </w:p>
        </w:tc>
      </w:tr>
      <w:tr w:rsidR="001635A7" w:rsidRPr="0090576C" w:rsidTr="007376E2">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sz w:val="18"/>
                <w:szCs w:val="18"/>
                <w:lang w:eastAsia="tr-TR"/>
              </w:rPr>
              <w:t>26/11/2016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sz w:val="18"/>
                <w:szCs w:val="18"/>
                <w:lang w:eastAsia="tr-TR"/>
              </w:rPr>
              <w:t>29900</w:t>
            </w:r>
          </w:p>
        </w:tc>
      </w:tr>
      <w:tr w:rsidR="001635A7" w:rsidRPr="0090576C" w:rsidTr="007376E2">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b/>
                <w:bCs/>
                <w:sz w:val="18"/>
                <w:szCs w:val="18"/>
                <w:lang w:eastAsia="tr-TR"/>
              </w:rPr>
              <w:t>Yönetmelikte Değişiklik Yapan Yönetmeliklerin Yayımlandığı Resmî Gazete’nin</w:t>
            </w:r>
          </w:p>
        </w:tc>
      </w:tr>
      <w:tr w:rsidR="001635A7" w:rsidRPr="0090576C" w:rsidTr="002F07F3">
        <w:trPr>
          <w:jc w:val="center"/>
        </w:trPr>
        <w:tc>
          <w:tcPr>
            <w:tcW w:w="4254" w:type="dxa"/>
            <w:gridSpan w:val="2"/>
            <w:tcBorders>
              <w:top w:val="nil"/>
              <w:left w:val="single" w:sz="8" w:space="0" w:color="auto"/>
              <w:bottom w:val="single" w:sz="4" w:space="0" w:color="auto"/>
              <w:right w:val="nil"/>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b/>
                <w:bCs/>
                <w:sz w:val="18"/>
                <w:szCs w:val="18"/>
                <w:lang w:eastAsia="tr-TR"/>
              </w:rPr>
              <w:t>Tarihi</w:t>
            </w:r>
          </w:p>
        </w:tc>
        <w:tc>
          <w:tcPr>
            <w:tcW w:w="4251" w:type="dxa"/>
            <w:tcBorders>
              <w:top w:val="nil"/>
              <w:left w:val="nil"/>
              <w:bottom w:val="single" w:sz="4" w:space="0" w:color="auto"/>
              <w:right w:val="single" w:sz="8"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b/>
                <w:bCs/>
                <w:sz w:val="18"/>
                <w:szCs w:val="18"/>
                <w:lang w:eastAsia="tr-TR"/>
              </w:rPr>
              <w:t>Sayısı</w:t>
            </w:r>
          </w:p>
        </w:tc>
      </w:tr>
      <w:tr w:rsidR="001635A7" w:rsidRPr="0090576C" w:rsidTr="002F07F3">
        <w:trPr>
          <w:jc w:val="center"/>
        </w:trPr>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sz w:val="18"/>
                <w:szCs w:val="18"/>
                <w:lang w:eastAsia="tr-TR"/>
              </w:rPr>
              <w:t>1-</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sz w:val="18"/>
                <w:szCs w:val="18"/>
                <w:lang w:eastAsia="tr-TR"/>
              </w:rPr>
              <w:t>26/1/2018</w:t>
            </w:r>
          </w:p>
        </w:tc>
        <w:tc>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sz w:val="18"/>
                <w:szCs w:val="18"/>
                <w:lang w:eastAsia="tr-TR"/>
              </w:rPr>
              <w:t>30313</w:t>
            </w:r>
          </w:p>
        </w:tc>
      </w:tr>
      <w:tr w:rsidR="001635A7" w:rsidRPr="0090576C" w:rsidTr="002F07F3">
        <w:trPr>
          <w:jc w:val="center"/>
        </w:trPr>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sz w:val="18"/>
                <w:szCs w:val="18"/>
                <w:lang w:eastAsia="tr-TR"/>
              </w:rPr>
              <w:t>2-</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sz w:val="18"/>
                <w:szCs w:val="18"/>
                <w:lang w:eastAsia="tr-TR"/>
              </w:rPr>
              <w:t>7/6/2018</w:t>
            </w:r>
          </w:p>
        </w:tc>
        <w:tc>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35A7" w:rsidRPr="0090576C" w:rsidRDefault="001635A7" w:rsidP="007376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576C">
              <w:rPr>
                <w:rFonts w:ascii="Times New Roman" w:eastAsia="Times New Roman" w:hAnsi="Times New Roman" w:cs="Times New Roman"/>
                <w:sz w:val="18"/>
                <w:szCs w:val="18"/>
                <w:lang w:eastAsia="tr-TR"/>
              </w:rPr>
              <w:t>30444</w:t>
            </w:r>
          </w:p>
        </w:tc>
      </w:tr>
      <w:tr w:rsidR="002F07F3" w:rsidRPr="0090576C" w:rsidTr="002F07F3">
        <w:trPr>
          <w:jc w:val="center"/>
        </w:trPr>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7F3" w:rsidRPr="0090576C" w:rsidRDefault="002F07F3" w:rsidP="007376E2">
            <w:pPr>
              <w:spacing w:before="100" w:beforeAutospacing="1" w:after="100" w:afterAutospacing="1" w:line="240"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 </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7F3" w:rsidRPr="0090576C" w:rsidRDefault="002F07F3" w:rsidP="002F07F3">
            <w:pPr>
              <w:spacing w:before="100" w:beforeAutospacing="1" w:after="100" w:afterAutospacing="1" w:line="240" w:lineRule="atLeast"/>
              <w:ind w:right="469"/>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16/07/2020</w:t>
            </w:r>
          </w:p>
        </w:tc>
        <w:tc>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7F3" w:rsidRPr="0090576C" w:rsidRDefault="002F07F3" w:rsidP="007376E2">
            <w:pPr>
              <w:spacing w:before="100" w:beforeAutospacing="1" w:after="100" w:afterAutospacing="1" w:line="240" w:lineRule="atLeast"/>
              <w:jc w:val="center"/>
              <w:rPr>
                <w:rFonts w:ascii="Times New Roman" w:eastAsia="Times New Roman" w:hAnsi="Times New Roman" w:cs="Times New Roman"/>
                <w:sz w:val="18"/>
                <w:szCs w:val="18"/>
                <w:lang w:eastAsia="tr-TR"/>
              </w:rPr>
            </w:pPr>
            <w:r w:rsidRPr="002F07F3">
              <w:rPr>
                <w:rFonts w:ascii="Times New Roman" w:eastAsia="Times New Roman" w:hAnsi="Times New Roman" w:cs="Times New Roman"/>
                <w:sz w:val="18"/>
                <w:szCs w:val="18"/>
                <w:lang w:eastAsia="tr-TR"/>
              </w:rPr>
              <w:t>31187</w:t>
            </w:r>
          </w:p>
        </w:tc>
      </w:tr>
    </w:tbl>
    <w:p w:rsidR="000C01AC" w:rsidRDefault="000C01AC"/>
    <w:sectPr w:rsidR="000C0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26"/>
    <w:rsid w:val="00072DB5"/>
    <w:rsid w:val="000C01AC"/>
    <w:rsid w:val="001635A7"/>
    <w:rsid w:val="001F2E26"/>
    <w:rsid w:val="002B2C88"/>
    <w:rsid w:val="002E7CDE"/>
    <w:rsid w:val="002F07F3"/>
    <w:rsid w:val="00421E3F"/>
    <w:rsid w:val="00543DB1"/>
    <w:rsid w:val="005562DD"/>
    <w:rsid w:val="00636394"/>
    <w:rsid w:val="0067571D"/>
    <w:rsid w:val="006A41EA"/>
    <w:rsid w:val="006A5497"/>
    <w:rsid w:val="006C5CAA"/>
    <w:rsid w:val="007117D7"/>
    <w:rsid w:val="0072479B"/>
    <w:rsid w:val="00741A91"/>
    <w:rsid w:val="0074762C"/>
    <w:rsid w:val="0088254D"/>
    <w:rsid w:val="008A6A5F"/>
    <w:rsid w:val="008C0288"/>
    <w:rsid w:val="00940333"/>
    <w:rsid w:val="00946980"/>
    <w:rsid w:val="00957B81"/>
    <w:rsid w:val="009D5563"/>
    <w:rsid w:val="00A27EDB"/>
    <w:rsid w:val="00A75DD7"/>
    <w:rsid w:val="00AC70A9"/>
    <w:rsid w:val="00B776C5"/>
    <w:rsid w:val="00BD6CD4"/>
    <w:rsid w:val="00BE4CB0"/>
    <w:rsid w:val="00DB61FE"/>
    <w:rsid w:val="00DC2FD0"/>
    <w:rsid w:val="00DD75DB"/>
    <w:rsid w:val="00DE6F68"/>
    <w:rsid w:val="00E36C67"/>
    <w:rsid w:val="00EE38CD"/>
    <w:rsid w:val="00EF34A8"/>
    <w:rsid w:val="00F11BD1"/>
    <w:rsid w:val="00FB4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CB1A"/>
  <w15:chartTrackingRefBased/>
  <w15:docId w15:val="{C2740CBF-9632-4654-B2E9-71184BB7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1F2E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F2E26"/>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1F2E26"/>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1F2E26"/>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95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9482">
      <w:bodyDiv w:val="1"/>
      <w:marLeft w:val="0"/>
      <w:marRight w:val="0"/>
      <w:marTop w:val="0"/>
      <w:marBottom w:val="0"/>
      <w:divBdr>
        <w:top w:val="none" w:sz="0" w:space="0" w:color="auto"/>
        <w:left w:val="none" w:sz="0" w:space="0" w:color="auto"/>
        <w:bottom w:val="none" w:sz="0" w:space="0" w:color="auto"/>
        <w:right w:val="none" w:sz="0" w:space="0" w:color="auto"/>
      </w:divBdr>
      <w:divsChild>
        <w:div w:id="1855342074">
          <w:marLeft w:val="0"/>
          <w:marRight w:val="0"/>
          <w:marTop w:val="0"/>
          <w:marBottom w:val="0"/>
          <w:divBdr>
            <w:top w:val="none" w:sz="0" w:space="0" w:color="auto"/>
            <w:left w:val="none" w:sz="0" w:space="0" w:color="auto"/>
            <w:bottom w:val="none" w:sz="0" w:space="0" w:color="auto"/>
            <w:right w:val="none" w:sz="0" w:space="0" w:color="auto"/>
          </w:divBdr>
          <w:divsChild>
            <w:div w:id="1307784959">
              <w:marLeft w:val="0"/>
              <w:marRight w:val="0"/>
              <w:marTop w:val="0"/>
              <w:marBottom w:val="0"/>
              <w:divBdr>
                <w:top w:val="none" w:sz="0" w:space="0" w:color="auto"/>
                <w:left w:val="none" w:sz="0" w:space="0" w:color="auto"/>
                <w:bottom w:val="none" w:sz="0" w:space="0" w:color="auto"/>
                <w:right w:val="none" w:sz="0" w:space="0" w:color="auto"/>
              </w:divBdr>
              <w:divsChild>
                <w:div w:id="16373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5074</Words>
  <Characters>28923</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kalinli</dc:creator>
  <cp:keywords/>
  <dc:description/>
  <cp:lastModifiedBy>Yakup OFLAZ</cp:lastModifiedBy>
  <cp:revision>34</cp:revision>
  <dcterms:created xsi:type="dcterms:W3CDTF">2016-11-26T17:13:00Z</dcterms:created>
  <dcterms:modified xsi:type="dcterms:W3CDTF">2021-02-10T08:45:00Z</dcterms:modified>
</cp:coreProperties>
</file>